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FC7524F" w14:textId="77777777" w:rsidR="00BD1764" w:rsidRPr="00BD1764" w:rsidRDefault="005B6105" w:rsidP="00017B3D">
      <w:pPr>
        <w:pStyle w:val="Titre1"/>
        <w:tabs>
          <w:tab w:val="left" w:pos="4253"/>
        </w:tabs>
      </w:pPr>
      <w:r>
        <w:t xml:space="preserve">À vos pupitres </w:t>
      </w:r>
      <w:r w:rsidR="003D19F6">
        <w:t>!</w:t>
      </w:r>
    </w:p>
    <w:p w14:paraId="1CADAA6B" w14:textId="77777777" w:rsidR="00880A05" w:rsidRPr="00880A05" w:rsidRDefault="00880A05" w:rsidP="00880A05">
      <w:pPr>
        <w:rPr>
          <w:sz w:val="11"/>
        </w:rPr>
      </w:pPr>
    </w:p>
    <w:p w14:paraId="4D6F9F51" w14:textId="4249E55D" w:rsidR="005B2686" w:rsidRDefault="00EB5DB4" w:rsidP="007F1089">
      <w:pPr>
        <w:pStyle w:val="Titre2"/>
        <w:rPr>
          <w:color w:val="595959" w:themeColor="text1" w:themeTint="A6"/>
        </w:rPr>
      </w:pPr>
      <w:r w:rsidRPr="00BD1764">
        <w:rPr>
          <w:color w:val="595959" w:themeColor="text1" w:themeTint="A6"/>
        </w:rPr>
        <w:t>Une activit</w:t>
      </w:r>
      <w:r w:rsidR="005933B1">
        <w:rPr>
          <w:color w:val="595959" w:themeColor="text1" w:themeTint="A6"/>
        </w:rPr>
        <w:t>é</w:t>
      </w:r>
      <w:r w:rsidRPr="00BD1764">
        <w:rPr>
          <w:color w:val="595959" w:themeColor="text1" w:themeTint="A6"/>
        </w:rPr>
        <w:t xml:space="preserve"> expérimentale </w:t>
      </w:r>
      <w:r w:rsidR="005B6105">
        <w:rPr>
          <w:color w:val="595959" w:themeColor="text1" w:themeTint="A6"/>
        </w:rPr>
        <w:t>pour analyser des</w:t>
      </w:r>
      <w:r w:rsidR="003D19F6">
        <w:rPr>
          <w:color w:val="595959" w:themeColor="text1" w:themeTint="A6"/>
        </w:rPr>
        <w:t xml:space="preserve"> son</w:t>
      </w:r>
      <w:r w:rsidR="005B6105">
        <w:rPr>
          <w:color w:val="595959" w:themeColor="text1" w:themeTint="A6"/>
        </w:rPr>
        <w:t>s</w:t>
      </w:r>
      <w:r w:rsidR="003D19F6">
        <w:rPr>
          <w:color w:val="595959" w:themeColor="text1" w:themeTint="A6"/>
        </w:rPr>
        <w:t xml:space="preserve"> avec</w:t>
      </w:r>
      <w:r w:rsidR="007F1089" w:rsidRPr="007F1089">
        <w:rPr>
          <w:color w:val="595959" w:themeColor="text1" w:themeTint="A6"/>
        </w:rPr>
        <w:t xml:space="preserve"> un smartphone.</w:t>
      </w:r>
    </w:p>
    <w:p w14:paraId="4E3FB51A" w14:textId="77777777" w:rsidR="003D19F6" w:rsidRPr="003D19F6" w:rsidRDefault="003D19F6" w:rsidP="003D19F6">
      <w:pPr>
        <w:rPr>
          <w:lang w:val="fr-FR"/>
        </w:rPr>
      </w:pPr>
    </w:p>
    <w:p w14:paraId="7D1375A4" w14:textId="2AA8BC1C" w:rsidR="006541BE" w:rsidRPr="004106D5" w:rsidRDefault="000B054E">
      <w:pPr>
        <w:jc w:val="center"/>
        <w:rPr>
          <w:b/>
          <w:sz w:val="21"/>
        </w:rPr>
      </w:pPr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29DBED" wp14:editId="00A5BEF0">
                <wp:simplePos x="0" y="0"/>
                <wp:positionH relativeFrom="column">
                  <wp:posOffset>2745570</wp:posOffset>
                </wp:positionH>
                <wp:positionV relativeFrom="paragraph">
                  <wp:posOffset>92835</wp:posOffset>
                </wp:positionV>
                <wp:extent cx="3218688" cy="399245"/>
                <wp:effectExtent l="0" t="0" r="20320" b="2032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688" cy="3992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F739C" w14:textId="77777777" w:rsidR="0093208E" w:rsidRPr="00880A05" w:rsidRDefault="0093208E" w:rsidP="00880A05">
                            <w:pPr>
                              <w:pStyle w:val="Titre2"/>
                            </w:pPr>
                            <w:r w:rsidRPr="00880A05">
                              <w:t>Dans cette activité, on fait quoi</w:t>
                            </w:r>
                            <w:r w:rsidRPr="00880A05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880A05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29DBED" id="Rectangle à coins arrondis 25" o:spid="_x0000_s1026" style="position:absolute;left:0;text-align:left;margin-left:216.2pt;margin-top:7.3pt;width:253.45pt;height:31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" fillcolor="white [3212]" strokecolor="#009051" strokeweight="1.75pt">
                <v:textbox>
                  <w:txbxContent>
                    <w:p w14:paraId="12FF739C" w14:textId="77777777" w:rsidR="0093208E" w:rsidRPr="00880A05" w:rsidRDefault="0093208E" w:rsidP="00880A05">
                      <w:pPr>
                        <w:pStyle w:val="Titre2"/>
                      </w:pPr>
                      <w:r w:rsidRPr="00880A05">
                        <w:t>Dans cette activité, on fait quoi</w:t>
                      </w:r>
                      <w:r w:rsidRPr="00880A05">
                        <w:rPr>
                          <w:rFonts w:ascii="Cambria" w:hAnsi="Cambria" w:cs="Cambria"/>
                        </w:rPr>
                        <w:t> </w:t>
                      </w:r>
                      <w:r w:rsidRPr="00880A05"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95148E" w14:textId="4D2F4CF9" w:rsidR="00EB5DB4" w:rsidRDefault="005B6105" w:rsidP="00BD1764">
      <w:pPr>
        <w:pStyle w:val="Titre1"/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91DD08" wp14:editId="472C487A">
                <wp:simplePos x="0" y="0"/>
                <wp:positionH relativeFrom="column">
                  <wp:posOffset>111370</wp:posOffset>
                </wp:positionH>
                <wp:positionV relativeFrom="paragraph">
                  <wp:posOffset>118116</wp:posOffset>
                </wp:positionV>
                <wp:extent cx="6207125" cy="1258432"/>
                <wp:effectExtent l="12700" t="12700" r="15875" b="12065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5" cy="1258432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94DA9" id="Rectangle à coins arrondis 16" o:spid="_x0000_s1026" style="position:absolute;margin-left:8.75pt;margin-top:9.3pt;width:488.75pt;height:99.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" filled="f" strokecolor="#009051" strokeweight="1.75pt"/>
            </w:pict>
          </mc:Fallback>
        </mc:AlternateContent>
      </w:r>
      <w:r w:rsidR="003D19F6">
        <w:rPr>
          <w:noProof/>
        </w:rPr>
        <w:drawing>
          <wp:anchor distT="0" distB="0" distL="114300" distR="114300" simplePos="0" relativeHeight="251771904" behindDoc="0" locked="0" layoutInCell="1" allowOverlap="1" wp14:anchorId="126BDABE" wp14:editId="4EB36C49">
            <wp:simplePos x="0" y="0"/>
            <wp:positionH relativeFrom="column">
              <wp:posOffset>301625</wp:posOffset>
            </wp:positionH>
            <wp:positionV relativeFrom="paragraph">
              <wp:posOffset>206375</wp:posOffset>
            </wp:positionV>
            <wp:extent cx="904240" cy="859790"/>
            <wp:effectExtent l="0" t="0" r="0" b="381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P__11 - perio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9F6">
        <w:rPr>
          <w:noProof/>
        </w:rPr>
        <w:softHyphen/>
      </w:r>
    </w:p>
    <w:p w14:paraId="68426EB7" w14:textId="77777777" w:rsidR="00BD1764" w:rsidRDefault="00BD1764" w:rsidP="00D015E9">
      <w:pPr>
        <w:ind w:right="1135"/>
      </w:pPr>
    </w:p>
    <w:p w14:paraId="579E484F" w14:textId="77777777" w:rsidR="003D19F6" w:rsidRDefault="005B6105" w:rsidP="0035784A">
      <w:pPr>
        <w:ind w:left="2127" w:right="1135"/>
        <w:rPr>
          <w:b/>
        </w:rPr>
      </w:pPr>
      <w:r w:rsidRPr="005B6105">
        <w:t xml:space="preserve">On cherche à enregistrer et à déterminer les caractéristiques de sons émis par des instruments ou par la voix. </w:t>
      </w:r>
      <w:r w:rsidR="0035784A" w:rsidRPr="0035784A">
        <w:t>On réalisera aussi le spectre des sons enregistrés.</w:t>
      </w:r>
      <w:r w:rsidR="00D26EEE">
        <w:t xml:space="preserve"> </w:t>
      </w:r>
      <w:r w:rsidRPr="005B6105">
        <w:t>Les enregistrements et leur exploitation seront réalisés avec un smartphone.</w:t>
      </w:r>
    </w:p>
    <w:p w14:paraId="6E48D2C4" w14:textId="77777777" w:rsidR="005B2686" w:rsidRDefault="005B2686">
      <w:pPr>
        <w:jc w:val="center"/>
        <w:rPr>
          <w:b/>
        </w:rPr>
      </w:pPr>
    </w:p>
    <w:p w14:paraId="7ACAA1C2" w14:textId="77777777" w:rsidR="00BD1764" w:rsidRDefault="00D82B94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4E0E60" wp14:editId="518A5B41">
                <wp:simplePos x="0" y="0"/>
                <wp:positionH relativeFrom="column">
                  <wp:posOffset>1144905</wp:posOffset>
                </wp:positionH>
                <wp:positionV relativeFrom="paragraph">
                  <wp:posOffset>191108</wp:posOffset>
                </wp:positionV>
                <wp:extent cx="2390775" cy="402590"/>
                <wp:effectExtent l="12700" t="12700" r="9525" b="1651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F4126" w14:textId="77777777" w:rsidR="0093208E" w:rsidRPr="00880A05" w:rsidRDefault="0093208E" w:rsidP="00880A05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880A05">
                              <w:rPr>
                                <w:color w:val="0070C0"/>
                              </w:rPr>
                              <w:t xml:space="preserve">L’échauffement 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« </w:t>
                            </w:r>
                            <w:r w:rsidRPr="00880A05">
                              <w:rPr>
                                <w:color w:val="0070C0"/>
                              </w:rPr>
                              <w:t>Phyphox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44E0E60" id="Rectangle à coins arrondis 26" o:spid="_x0000_s1027" style="position:absolute;left:0;text-align:left;margin-left:90.15pt;margin-top:15.05pt;width:188.25pt;height:3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" fillcolor="white [3212]" strokecolor="#0070c0" strokeweight="1.75pt">
                <v:textbox>
                  <w:txbxContent>
                    <w:p w14:paraId="231F4126" w14:textId="77777777" w:rsidR="0093208E" w:rsidRPr="00880A05" w:rsidRDefault="0093208E" w:rsidP="00880A05">
                      <w:pPr>
                        <w:pStyle w:val="Titre2"/>
                        <w:rPr>
                          <w:color w:val="0070C0"/>
                        </w:rPr>
                      </w:pPr>
                      <w:r w:rsidRPr="00880A05">
                        <w:rPr>
                          <w:color w:val="0070C0"/>
                        </w:rPr>
                        <w:t xml:space="preserve">L’échauffement 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« </w:t>
                      </w:r>
                      <w:proofErr w:type="spellStart"/>
                      <w:r w:rsidRPr="00880A05">
                        <w:rPr>
                          <w:color w:val="0070C0"/>
                        </w:rPr>
                        <w:t>Phyphox</w:t>
                      </w:r>
                      <w:proofErr w:type="spellEnd"/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AC99B8" w14:textId="77777777" w:rsidR="00EB5DB4" w:rsidRPr="00EB5DB4" w:rsidRDefault="00D82B94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5" behindDoc="1" locked="0" layoutInCell="1" allowOverlap="1" wp14:anchorId="43DBB969" wp14:editId="104F6180">
                <wp:simplePos x="0" y="0"/>
                <wp:positionH relativeFrom="column">
                  <wp:posOffset>500669</wp:posOffset>
                </wp:positionH>
                <wp:positionV relativeFrom="paragraph">
                  <wp:posOffset>37723</wp:posOffset>
                </wp:positionV>
                <wp:extent cx="6269613" cy="1711960"/>
                <wp:effectExtent l="12700" t="12700" r="17145" b="1524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9613" cy="1711960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40276E" id="Rectangle à coins arrondis 17" o:spid="_x0000_s1026" style="position:absolute;margin-left:39.4pt;margin-top:2.95pt;width:493.65pt;height:134.8pt;z-index:-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" filled="f" strokecolor="#0070c0" strokeweight="1.75pt"/>
            </w:pict>
          </mc:Fallback>
        </mc:AlternateContent>
      </w:r>
      <w:r w:rsidR="005B2686" w:rsidRPr="00EB5DB4">
        <w:rPr>
          <w:noProof/>
        </w:rPr>
        <w:drawing>
          <wp:anchor distT="0" distB="0" distL="114300" distR="114300" simplePos="0" relativeHeight="251659264" behindDoc="0" locked="0" layoutInCell="1" allowOverlap="1" wp14:anchorId="3750884A" wp14:editId="27895F2B">
            <wp:simplePos x="0" y="0"/>
            <wp:positionH relativeFrom="column">
              <wp:posOffset>5410200</wp:posOffset>
            </wp:positionH>
            <wp:positionV relativeFrom="paragraph">
              <wp:posOffset>92956</wp:posOffset>
            </wp:positionV>
            <wp:extent cx="1227455" cy="1115695"/>
            <wp:effectExtent l="0" t="0" r="4445" b="1905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9206A0" w14:textId="77777777" w:rsidR="00083422" w:rsidRDefault="00083422" w:rsidP="000B054E">
      <w:pPr>
        <w:ind w:left="1134"/>
      </w:pPr>
      <w:r>
        <w:t xml:space="preserve">Télécharger l’application Phyphox pour découvrir comment </w:t>
      </w:r>
    </w:p>
    <w:p w14:paraId="2F151FB6" w14:textId="77777777" w:rsidR="00EB5DB4" w:rsidRDefault="00083422" w:rsidP="000B054E">
      <w:pPr>
        <w:ind w:left="1134"/>
      </w:pPr>
      <w:r>
        <w:t>l’utiliser sur ce tuto</w:t>
      </w:r>
      <w:r w:rsidR="005933B1">
        <w:t>riel</w:t>
      </w:r>
      <w:r>
        <w:t xml:space="preserve"> : </w:t>
      </w:r>
      <w:hyperlink r:id="rId9" w:history="1">
        <w:r w:rsidRPr="0097624F">
          <w:rPr>
            <w:rStyle w:val="Lienhypertexte"/>
          </w:rPr>
          <w:t>https://tinyurl.com/PhyphoxTuto</w:t>
        </w:r>
      </w:hyperlink>
    </w:p>
    <w:p w14:paraId="586E5F0F" w14:textId="77777777" w:rsidR="00083422" w:rsidRPr="00EB5DB4" w:rsidRDefault="00083422" w:rsidP="000B054E">
      <w:pPr>
        <w:ind w:left="1134"/>
        <w:rPr>
          <w:color w:val="000000" w:themeColor="text1"/>
          <w:u w:val="single"/>
        </w:rPr>
      </w:pPr>
    </w:p>
    <w:p w14:paraId="1D41A967" w14:textId="77777777" w:rsidR="005B6105" w:rsidRDefault="005B6105" w:rsidP="000B054E">
      <w:pPr>
        <w:ind w:left="1134"/>
      </w:pPr>
      <w:r>
        <w:t>Utiliser l’application Phyphox, onglet « générateur de son ».</w:t>
      </w:r>
    </w:p>
    <w:p w14:paraId="7B0C9DEB" w14:textId="6369B6AF" w:rsidR="005B2686" w:rsidRDefault="005B6105" w:rsidP="000B054E">
      <w:pPr>
        <w:ind w:left="1134"/>
        <w:rPr>
          <w:color w:val="000000" w:themeColor="text1"/>
          <w:u w:val="single"/>
        </w:rPr>
      </w:pPr>
      <w:r>
        <w:t xml:space="preserve">Augmenter la </w:t>
      </w:r>
      <w:r w:rsidR="005933B1">
        <w:t xml:space="preserve">valeur de la </w:t>
      </w:r>
      <w:r>
        <w:t xml:space="preserve">fréquence du son émis et noter la </w:t>
      </w:r>
      <w:r w:rsidR="005933B1">
        <w:t xml:space="preserve">valeur de la </w:t>
      </w:r>
      <w:r>
        <w:t xml:space="preserve">fréquence maximale </w:t>
      </w:r>
      <w:r w:rsidR="005933B1">
        <w:t xml:space="preserve">d'un son </w:t>
      </w:r>
      <w:r>
        <w:t xml:space="preserve">audible. Faire l’expérience avec plusieurs personnes d'âges différents (frères, </w:t>
      </w:r>
      <w:r w:rsidR="005933B1">
        <w:t>sœurs</w:t>
      </w:r>
      <w:r>
        <w:t xml:space="preserve">, parents, </w:t>
      </w:r>
      <w:r w:rsidR="005933B1">
        <w:t>grands-parents</w:t>
      </w:r>
      <w:r>
        <w:t>...). Que constatez-vous ?</w:t>
      </w:r>
    </w:p>
    <w:p w14:paraId="2E1347D8" w14:textId="77777777" w:rsidR="005B6105" w:rsidRDefault="005B6105" w:rsidP="00C56AF5">
      <w:pPr>
        <w:ind w:left="2410"/>
        <w:rPr>
          <w:color w:val="000000" w:themeColor="text1"/>
          <w:u w:val="single"/>
        </w:rPr>
      </w:pPr>
    </w:p>
    <w:p w14:paraId="34B7EC88" w14:textId="5A384311" w:rsidR="006541BE" w:rsidRDefault="00D82B94" w:rsidP="000B054E"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4B7C1" wp14:editId="21DA5DBA">
                <wp:simplePos x="0" y="0"/>
                <wp:positionH relativeFrom="column">
                  <wp:posOffset>57555</wp:posOffset>
                </wp:positionH>
                <wp:positionV relativeFrom="paragraph">
                  <wp:posOffset>107290</wp:posOffset>
                </wp:positionV>
                <wp:extent cx="2516429" cy="402590"/>
                <wp:effectExtent l="0" t="0" r="17780" b="1651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6429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B52E83" w14:textId="77777777" w:rsidR="0093208E" w:rsidRPr="00880A05" w:rsidRDefault="0093208E" w:rsidP="00880A05">
                            <w:pPr>
                              <w:pStyle w:val="Titre2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color w:val="595959" w:themeColor="text1" w:themeTint="A6"/>
                              </w:rPr>
                              <w:t>DU Côté des modèles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C14B7C1" id="Rectangle à coins arrondis 27" o:spid="_x0000_s1028" style="position:absolute;left:0;text-align:left;margin-left:4.55pt;margin-top:8.45pt;width:198.15pt;height:3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" fillcolor="white [3212]" strokecolor="#7f7f7f [1612]" strokeweight="1.75pt">
                <v:textbox>
                  <w:txbxContent>
                    <w:p w14:paraId="54B52E83" w14:textId="77777777" w:rsidR="0093208E" w:rsidRPr="00880A05" w:rsidRDefault="0093208E" w:rsidP="00880A05">
                      <w:pPr>
                        <w:pStyle w:val="Titre2"/>
                        <w:rPr>
                          <w:color w:val="595959" w:themeColor="text1" w:themeTint="A6"/>
                        </w:rPr>
                      </w:pPr>
                      <w:r>
                        <w:rPr>
                          <w:color w:val="595959" w:themeColor="text1" w:themeTint="A6"/>
                        </w:rPr>
                        <w:t>DU Côté des modèles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F9E6B0" w14:textId="77777777" w:rsidR="006541BE" w:rsidRPr="00D015E9" w:rsidRDefault="00D015E9" w:rsidP="000B054E">
      <w:pPr>
        <w:pStyle w:val="Titre1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DC36E3A" wp14:editId="7D688F98">
                <wp:simplePos x="0" y="0"/>
                <wp:positionH relativeFrom="column">
                  <wp:posOffset>126973</wp:posOffset>
                </wp:positionH>
                <wp:positionV relativeFrom="paragraph">
                  <wp:posOffset>155521</wp:posOffset>
                </wp:positionV>
                <wp:extent cx="6692630" cy="3667328"/>
                <wp:effectExtent l="12700" t="12700" r="13335" b="15875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630" cy="3667328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2FE7E84" id="Rectangle à coins arrondis 18" o:spid="_x0000_s1026" style="position:absolute;margin-left:10pt;margin-top:12.25pt;width:527pt;height:28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" filled="f" strokecolor="#7f7f7f [1612]" strokeweight="1.75pt"/>
            </w:pict>
          </mc:Fallback>
        </mc:AlternateContent>
      </w:r>
    </w:p>
    <w:p w14:paraId="2413BA24" w14:textId="77777777" w:rsidR="00BD1764" w:rsidRPr="000B054E" w:rsidRDefault="005B6105" w:rsidP="007F1089">
      <w:pPr>
        <w:rPr>
          <w:sz w:val="11"/>
        </w:rPr>
      </w:pPr>
      <w:r w:rsidRPr="000B054E">
        <w:rPr>
          <w:rFonts w:eastAsia="Times New Roman"/>
          <w:noProof/>
          <w:color w:val="000000"/>
          <w:sz w:val="11"/>
          <w:lang w:val="fr-FR"/>
        </w:rPr>
        <w:drawing>
          <wp:anchor distT="0" distB="0" distL="114300" distR="114300" simplePos="0" relativeHeight="251787264" behindDoc="0" locked="0" layoutInCell="1" allowOverlap="1" wp14:anchorId="2F59A30B" wp14:editId="1CD0BB55">
            <wp:simplePos x="0" y="0"/>
            <wp:positionH relativeFrom="column">
              <wp:posOffset>5173777</wp:posOffset>
            </wp:positionH>
            <wp:positionV relativeFrom="paragraph">
              <wp:posOffset>113030</wp:posOffset>
            </wp:positionV>
            <wp:extent cx="1595120" cy="1604645"/>
            <wp:effectExtent l="0" t="0" r="508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P__11 - periode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2" r="6659" b="10778"/>
                    <a:stretch/>
                  </pic:blipFill>
                  <pic:spPr bwMode="auto">
                    <a:xfrm>
                      <a:off x="0" y="0"/>
                      <a:ext cx="1595120" cy="1604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8C681" w14:textId="0604F811" w:rsidR="00D82B94" w:rsidRDefault="00D82B94" w:rsidP="00D82B94">
      <w:pPr>
        <w:ind w:left="567" w:right="851"/>
        <w:rPr>
          <w:rFonts w:eastAsia="Times New Roman"/>
          <w:b/>
          <w:color w:val="000000"/>
          <w:lang w:val="fr-FR"/>
        </w:rPr>
      </w:pPr>
      <w:r w:rsidRPr="00D82B94">
        <w:rPr>
          <w:rFonts w:eastAsia="Times New Roman"/>
          <w:b/>
          <w:color w:val="000000"/>
          <w:lang w:val="fr-FR"/>
        </w:rPr>
        <w:t xml:space="preserve">Signal périodique </w:t>
      </w:r>
    </w:p>
    <w:p w14:paraId="4E440B05" w14:textId="1FD0505F" w:rsidR="005B6105" w:rsidRDefault="005B6105" w:rsidP="00D82B94">
      <w:pPr>
        <w:ind w:left="567" w:right="851"/>
        <w:rPr>
          <w:rFonts w:eastAsia="Times New Roman"/>
          <w:color w:val="000000"/>
          <w:lang w:val="fr-FR"/>
        </w:rPr>
      </w:pPr>
      <w:r w:rsidRPr="005B6105">
        <w:rPr>
          <w:rFonts w:eastAsia="Times New Roman"/>
          <w:color w:val="000000"/>
          <w:lang w:val="fr-FR"/>
        </w:rPr>
        <w:t xml:space="preserve">Le capteur enregistre </w:t>
      </w:r>
      <w:r w:rsidR="005933B1">
        <w:rPr>
          <w:rFonts w:eastAsia="Times New Roman"/>
          <w:color w:val="000000"/>
          <w:lang w:val="fr-FR"/>
        </w:rPr>
        <w:t xml:space="preserve">l'amplitude du signal sonore </w:t>
      </w:r>
      <w:r w:rsidRPr="005B6105">
        <w:rPr>
          <w:rFonts w:eastAsia="Times New Roman"/>
          <w:color w:val="000000"/>
          <w:lang w:val="fr-FR"/>
        </w:rPr>
        <w:t>reçu en fonction du temps.</w:t>
      </w:r>
      <w:r w:rsidR="005933B1">
        <w:rPr>
          <w:rFonts w:eastAsia="Times New Roman"/>
          <w:color w:val="000000"/>
          <w:lang w:val="fr-FR"/>
        </w:rPr>
        <w:t xml:space="preserve"> On peut souligner que l'ordonnée est improprement nommé</w:t>
      </w:r>
      <w:r w:rsidR="00C960AC">
        <w:rPr>
          <w:rFonts w:eastAsia="Times New Roman"/>
          <w:color w:val="000000"/>
          <w:lang w:val="fr-FR"/>
        </w:rPr>
        <w:t>e</w:t>
      </w:r>
      <w:r w:rsidR="005933B1">
        <w:rPr>
          <w:rFonts w:eastAsia="Times New Roman"/>
          <w:color w:val="000000"/>
          <w:lang w:val="fr-FR"/>
        </w:rPr>
        <w:t xml:space="preserve"> intensité.</w:t>
      </w:r>
      <w:r w:rsidRPr="005B6105">
        <w:rPr>
          <w:rFonts w:eastAsia="Times New Roman"/>
          <w:color w:val="000000"/>
          <w:lang w:val="fr-FR"/>
        </w:rPr>
        <w:t xml:space="preserve"> Dans le cas d’un signal périodique : le même motif se répète identique à lui-même à intervalle de temps régulier</w:t>
      </w:r>
      <w:r w:rsidR="0035784A">
        <w:rPr>
          <w:rFonts w:eastAsia="Times New Roman"/>
          <w:color w:val="000000"/>
          <w:lang w:val="fr-FR"/>
        </w:rPr>
        <w:t xml:space="preserve">. </w:t>
      </w:r>
      <w:r w:rsidRPr="005B6105">
        <w:rPr>
          <w:rFonts w:eastAsia="Times New Roman"/>
          <w:color w:val="000000"/>
          <w:lang w:val="fr-FR"/>
        </w:rPr>
        <w:t>La durée de ce motif est appelé</w:t>
      </w:r>
      <w:r w:rsidR="005933B1">
        <w:rPr>
          <w:rFonts w:eastAsia="Times New Roman"/>
          <w:color w:val="000000"/>
          <w:lang w:val="fr-FR"/>
        </w:rPr>
        <w:t>e</w:t>
      </w:r>
      <w:r w:rsidRPr="005B6105">
        <w:rPr>
          <w:rFonts w:eastAsia="Times New Roman"/>
          <w:color w:val="000000"/>
          <w:lang w:val="fr-FR"/>
        </w:rPr>
        <w:t xml:space="preserve"> «</w:t>
      </w:r>
      <w:r w:rsidR="005933B1">
        <w:rPr>
          <w:rFonts w:eastAsia="Times New Roman"/>
          <w:color w:val="000000"/>
          <w:lang w:val="fr-FR"/>
        </w:rPr>
        <w:t> </w:t>
      </w:r>
      <w:r w:rsidRPr="005B6105">
        <w:rPr>
          <w:rFonts w:eastAsia="Times New Roman"/>
          <w:color w:val="000000"/>
          <w:lang w:val="fr-FR"/>
        </w:rPr>
        <w:t xml:space="preserve">période » (en seconde). Le nombre de fois où ce signal se répète pendant une seconde est appelé « fréquence » (en hertz, Hz). Ainsi 400 Hz signifie que le motif se répète 400 fois par seconde. </w:t>
      </w:r>
    </w:p>
    <w:p w14:paraId="23679596" w14:textId="77777777" w:rsidR="003D19F6" w:rsidRPr="003D19F6" w:rsidRDefault="005B6105" w:rsidP="00D82B94">
      <w:pPr>
        <w:ind w:left="567" w:right="851"/>
        <w:rPr>
          <w:rFonts w:eastAsia="Times New Roman"/>
          <w:color w:val="000000"/>
          <w:lang w:val="fr-FR"/>
        </w:rPr>
      </w:pPr>
      <w:r w:rsidRPr="005B6105">
        <w:rPr>
          <w:rFonts w:eastAsia="Times New Roman"/>
          <w:color w:val="000000"/>
          <w:lang w:val="fr-FR"/>
        </w:rPr>
        <w:t xml:space="preserve">Période (T) et fréquence (f) sont reliées par la relation :   </w:t>
      </w:r>
    </w:p>
    <w:p w14:paraId="57E25C01" w14:textId="77777777" w:rsidR="00D82B94" w:rsidRDefault="00D82B94" w:rsidP="00D82B94">
      <w:pPr>
        <w:ind w:left="567" w:right="851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                          </w:t>
      </w:r>
    </w:p>
    <w:p w14:paraId="21F07B44" w14:textId="77777777" w:rsidR="003D19F6" w:rsidRDefault="00D82B94" w:rsidP="00D82B94">
      <w:pPr>
        <w:ind w:left="2007" w:right="851" w:firstLine="153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  </w:t>
      </w:r>
      <w:r w:rsidR="003D19F6" w:rsidRPr="003D19F6">
        <w:rPr>
          <w:rFonts w:eastAsia="Times New Roman"/>
          <w:color w:val="000000"/>
          <w:lang w:val="fr-FR"/>
        </w:rPr>
        <w:t>f = 1 / T (avec f en Hz et T en s)</w:t>
      </w:r>
      <w:r w:rsidR="003D19F6">
        <w:rPr>
          <w:rFonts w:eastAsia="Times New Roman"/>
          <w:color w:val="000000"/>
          <w:lang w:val="fr-FR"/>
        </w:rPr>
        <w:t>.</w:t>
      </w:r>
    </w:p>
    <w:p w14:paraId="21B59E92" w14:textId="77777777" w:rsidR="00D82B94" w:rsidRDefault="00D82B94" w:rsidP="00D82B94">
      <w:pPr>
        <w:ind w:left="567" w:right="851"/>
        <w:rPr>
          <w:rFonts w:eastAsia="Times New Roman"/>
          <w:color w:val="000000"/>
          <w:lang w:val="fr-FR"/>
        </w:rPr>
      </w:pPr>
    </w:p>
    <w:p w14:paraId="4F9109BA" w14:textId="223EB9DD" w:rsidR="00D82B94" w:rsidRPr="00D82B94" w:rsidRDefault="00D82B94" w:rsidP="00D82B94">
      <w:pPr>
        <w:ind w:left="567" w:right="851"/>
        <w:rPr>
          <w:rFonts w:eastAsia="Times New Roman"/>
          <w:b/>
          <w:color w:val="000000"/>
          <w:lang w:val="fr-FR"/>
        </w:rPr>
      </w:pPr>
      <w:r w:rsidRPr="00D82B94">
        <w:rPr>
          <w:rFonts w:eastAsia="Times New Roman"/>
          <w:b/>
          <w:color w:val="000000"/>
          <w:lang w:val="fr-FR"/>
        </w:rPr>
        <w:t>Analyse spectrale d’un</w:t>
      </w:r>
      <w:r w:rsidR="005933B1">
        <w:rPr>
          <w:rFonts w:eastAsia="Times New Roman"/>
          <w:b/>
          <w:color w:val="000000"/>
          <w:lang w:val="fr-FR"/>
        </w:rPr>
        <w:t xml:space="preserve"> signal sonore périodique</w:t>
      </w:r>
    </w:p>
    <w:p w14:paraId="45EEAA52" w14:textId="149671C4" w:rsidR="007F1089" w:rsidRPr="007F1089" w:rsidRDefault="00D82B94" w:rsidP="000B054E">
      <w:pPr>
        <w:ind w:left="567" w:right="284"/>
        <w:rPr>
          <w:rFonts w:eastAsia="Times New Roman"/>
          <w:color w:val="000000"/>
          <w:lang w:val="fr-FR"/>
        </w:rPr>
      </w:pPr>
      <w:r w:rsidRPr="00D82B94">
        <w:rPr>
          <w:rFonts w:eastAsia="Times New Roman"/>
          <w:color w:val="000000"/>
          <w:lang w:val="fr-FR"/>
        </w:rPr>
        <w:t xml:space="preserve">Un signal sonore périodique peut se décomposer en une somme de signaux sinusoïdaux. Le spectre du son est composé de plusieurs pics : le premier correspond à la fréquence de la fondamentale, les autres pics correspondent aux harmoniques dont les fréquences sont des multiples de la fréquence de la fondamentale. La fréquence de la fondamentale donne la hauteur </w:t>
      </w:r>
      <w:r w:rsidR="005933B1">
        <w:rPr>
          <w:rFonts w:eastAsia="Times New Roman"/>
          <w:color w:val="000000"/>
          <w:lang w:val="fr-FR"/>
        </w:rPr>
        <w:t>du son</w:t>
      </w:r>
      <w:r w:rsidRPr="00D82B94">
        <w:rPr>
          <w:rFonts w:eastAsia="Times New Roman"/>
          <w:color w:val="000000"/>
          <w:lang w:val="fr-FR"/>
        </w:rPr>
        <w:t>.</w:t>
      </w:r>
    </w:p>
    <w:p w14:paraId="7008D956" w14:textId="0CF6994D" w:rsidR="0093208E" w:rsidRDefault="000B054E" w:rsidP="00C654DD">
      <w:pPr>
        <w:ind w:left="567" w:right="284"/>
      </w:pPr>
      <w:r w:rsidRPr="00735FF7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55CC9F1" wp14:editId="3844897D">
                <wp:simplePos x="0" y="0"/>
                <wp:positionH relativeFrom="column">
                  <wp:posOffset>2729</wp:posOffset>
                </wp:positionH>
                <wp:positionV relativeFrom="paragraph">
                  <wp:posOffset>-52196</wp:posOffset>
                </wp:positionV>
                <wp:extent cx="6749415" cy="8139066"/>
                <wp:effectExtent l="12700" t="12700" r="6985" b="14605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8139066"/>
                        </a:xfrm>
                        <a:prstGeom prst="roundRect">
                          <a:avLst>
                            <a:gd name="adj" fmla="val 5854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32003" id="Rectangle à coins arrondis 29" o:spid="_x0000_s1026" style="position:absolute;margin-left:.2pt;margin-top:-4.1pt;width:531.45pt;height:640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" filled="f" strokecolor="#009051" strokeweight="1.75pt"/>
            </w:pict>
          </mc:Fallback>
        </mc:AlternateContent>
      </w:r>
    </w:p>
    <w:p w14:paraId="1E86B85F" w14:textId="4D8F67E4" w:rsidR="00E615BA" w:rsidRPr="00E615BA" w:rsidRDefault="00333571" w:rsidP="003D19F6">
      <w:pPr>
        <w:ind w:left="567" w:right="284"/>
      </w:pPr>
      <w:r w:rsidRPr="00735FF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AF79A8" wp14:editId="27FF1023">
                <wp:simplePos x="0" y="0"/>
                <wp:positionH relativeFrom="column">
                  <wp:posOffset>250825</wp:posOffset>
                </wp:positionH>
                <wp:positionV relativeFrom="paragraph">
                  <wp:posOffset>-474980</wp:posOffset>
                </wp:positionV>
                <wp:extent cx="3083560" cy="402590"/>
                <wp:effectExtent l="0" t="0" r="21590" b="1651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56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1A565" w14:textId="77777777" w:rsidR="0093208E" w:rsidRPr="00A71FF4" w:rsidRDefault="0093208E" w:rsidP="00880A05">
                            <w:pPr>
                              <w:pStyle w:val="Titre2"/>
                            </w:pPr>
                            <w:r w:rsidRPr="00A71FF4">
                              <w:t>L’expérience n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°</w:t>
                            </w:r>
                            <w:r w:rsidRPr="00A71FF4">
                              <w:t>1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A71FF4">
                              <w:t xml:space="preserve">: </w:t>
                            </w:r>
                            <w:r w:rsidR="005B6105">
                              <w:t>la hauteur d’un 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0EAF79A8" id="Rectangle à coins arrondis 30" o:spid="_x0000_s1030" style="position:absolute;left:0;text-align:left;margin-left:19.75pt;margin-top:-37.4pt;width:242.8pt;height:3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" fillcolor="white [3212]" strokecolor="#009051" strokeweight="1.75pt">
                <v:textbox>
                  <w:txbxContent>
                    <w:p w14:paraId="12F1A565" w14:textId="77777777" w:rsidR="0093208E" w:rsidRPr="00A71FF4" w:rsidRDefault="0093208E" w:rsidP="00880A05">
                      <w:pPr>
                        <w:pStyle w:val="Titre2"/>
                      </w:pPr>
                      <w:r w:rsidRPr="00A71FF4">
                        <w:t>L’expérience n</w:t>
                      </w:r>
                      <w:r w:rsidRPr="00A71FF4">
                        <w:rPr>
                          <w:rFonts w:ascii="Cambria" w:hAnsi="Cambria" w:cs="Cambria"/>
                        </w:rPr>
                        <w:t>°</w:t>
                      </w:r>
                      <w:r w:rsidRPr="00A71FF4">
                        <w:t>1</w:t>
                      </w:r>
                      <w:r w:rsidRPr="00A71FF4">
                        <w:rPr>
                          <w:rFonts w:ascii="Cambria" w:hAnsi="Cambria" w:cs="Cambria"/>
                        </w:rPr>
                        <w:t> </w:t>
                      </w:r>
                      <w:r w:rsidRPr="00A71FF4">
                        <w:t xml:space="preserve">: </w:t>
                      </w:r>
                      <w:r w:rsidR="005B6105">
                        <w:t>la hauteur d’un son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5BDF5E" w14:textId="15A7FD38" w:rsidR="005B6105" w:rsidRPr="005B6105" w:rsidRDefault="00000D83" w:rsidP="005B6105">
      <w:pPr>
        <w:pStyle w:val="NormalWeb"/>
        <w:spacing w:before="0" w:beforeAutospacing="0" w:after="0" w:afterAutospacing="0"/>
        <w:ind w:left="567" w:right="709"/>
        <w:jc w:val="both"/>
        <w:rPr>
          <w:rFonts w:ascii="Avenir Roman" w:hAnsi="Avenir Roman"/>
        </w:rPr>
      </w:pPr>
      <w:r w:rsidRPr="00000D83">
        <w:rPr>
          <w:noProof/>
        </w:rPr>
        <w:t xml:space="preserve"> </w:t>
      </w:r>
      <w:r w:rsidR="005B6105" w:rsidRPr="005B6105">
        <w:rPr>
          <w:rFonts w:ascii="Avenir Roman" w:hAnsi="Avenir Roman" w:cs="Calibri"/>
          <w:color w:val="000000"/>
          <w:sz w:val="22"/>
          <w:szCs w:val="22"/>
        </w:rPr>
        <w:t xml:space="preserve">Enregistrer deux </w:t>
      </w:r>
      <w:r w:rsidR="00F504CB">
        <w:rPr>
          <w:rFonts w:ascii="Avenir Roman" w:hAnsi="Avenir Roman" w:cs="Calibri"/>
          <w:color w:val="000000"/>
          <w:sz w:val="22"/>
          <w:szCs w:val="22"/>
        </w:rPr>
        <w:t xml:space="preserve">signaux sonores correspondant à deux </w:t>
      </w:r>
      <w:r w:rsidR="005B6105" w:rsidRPr="005B6105">
        <w:rPr>
          <w:rFonts w:ascii="Avenir Roman" w:hAnsi="Avenir Roman" w:cs="Calibri"/>
          <w:color w:val="000000"/>
          <w:sz w:val="22"/>
          <w:szCs w:val="22"/>
        </w:rPr>
        <w:t>notes différentes d’un même instrument de musique à l’aide de l’application Phyphox, onglet « autocorrélation audio » puis «</w:t>
      </w:r>
      <w:r w:rsidR="00F504CB">
        <w:rPr>
          <w:rFonts w:ascii="Avenir Roman" w:hAnsi="Avenir Roman" w:cs="Calibri"/>
          <w:color w:val="000000"/>
          <w:sz w:val="22"/>
          <w:szCs w:val="22"/>
        </w:rPr>
        <w:t> </w:t>
      </w:r>
      <w:r w:rsidR="005B6105" w:rsidRPr="005B6105">
        <w:rPr>
          <w:rFonts w:ascii="Avenir Roman" w:hAnsi="Avenir Roman" w:cs="Calibri"/>
          <w:color w:val="000000"/>
          <w:sz w:val="22"/>
          <w:szCs w:val="22"/>
        </w:rPr>
        <w:t>données brutes ». Si vous ne disposez pas d’instruments de musique, vous pouvez chanter deux notes différentes.</w:t>
      </w:r>
    </w:p>
    <w:p w14:paraId="2C94DE3C" w14:textId="77777777" w:rsidR="005B6105" w:rsidRPr="005B6105" w:rsidRDefault="005B6105" w:rsidP="005B6105">
      <w:pPr>
        <w:ind w:left="567" w:right="709"/>
      </w:pPr>
    </w:p>
    <w:p w14:paraId="661E6967" w14:textId="68AA035D" w:rsidR="005B6105" w:rsidRPr="005B6105" w:rsidRDefault="005B6105" w:rsidP="005B6105">
      <w:pPr>
        <w:pStyle w:val="NormalWeb"/>
        <w:spacing w:before="0" w:beforeAutospacing="0" w:after="0" w:afterAutospacing="0"/>
        <w:ind w:left="567" w:right="709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1) Observer et </w:t>
      </w:r>
      <w:r w:rsidR="00F504CB">
        <w:rPr>
          <w:rFonts w:ascii="Avenir Roman" w:hAnsi="Avenir Roman" w:cs="Calibri"/>
          <w:color w:val="000000"/>
          <w:sz w:val="22"/>
          <w:szCs w:val="22"/>
        </w:rPr>
        <w:t>décrire</w:t>
      </w:r>
      <w:r w:rsidR="00F504CB" w:rsidRPr="005B6105">
        <w:rPr>
          <w:rFonts w:ascii="Avenir Roman" w:hAnsi="Avenir Roman" w:cs="Calibri"/>
          <w:color w:val="000000"/>
          <w:sz w:val="22"/>
          <w:szCs w:val="22"/>
        </w:rPr>
        <w:t xml:space="preserve"> </w:t>
      </w:r>
      <w:r w:rsidRPr="005B6105">
        <w:rPr>
          <w:rFonts w:ascii="Avenir Roman" w:hAnsi="Avenir Roman" w:cs="Calibri"/>
          <w:color w:val="000000"/>
          <w:sz w:val="22"/>
          <w:szCs w:val="22"/>
        </w:rPr>
        <w:t>le signal.</w:t>
      </w:r>
    </w:p>
    <w:p w14:paraId="37BE8ACE" w14:textId="77777777" w:rsidR="005B6105" w:rsidRPr="005B6105" w:rsidRDefault="005B6105" w:rsidP="005B6105">
      <w:pPr>
        <w:pStyle w:val="NormalWeb"/>
        <w:spacing w:before="0" w:beforeAutospacing="0" w:after="0" w:afterAutospacing="0"/>
        <w:ind w:left="567" w:right="709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23DFDA61" w14:textId="61F24C0A" w:rsidR="005B6105" w:rsidRPr="005B6105" w:rsidRDefault="005B6105" w:rsidP="005B6105">
      <w:pPr>
        <w:pStyle w:val="NormalWeb"/>
        <w:spacing w:before="0" w:beforeAutospacing="0" w:after="0" w:afterAutospacing="0"/>
        <w:ind w:left="567" w:right="709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2) Déterminer la période puis la fréquence du son pour </w:t>
      </w:r>
      <w:r w:rsidR="00F504CB">
        <w:rPr>
          <w:rFonts w:ascii="Avenir Roman" w:hAnsi="Avenir Roman" w:cs="Calibri"/>
          <w:color w:val="000000"/>
          <w:sz w:val="22"/>
          <w:szCs w:val="22"/>
        </w:rPr>
        <w:t>les deux signaux sonores précédents</w:t>
      </w: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, comparer </w:t>
      </w:r>
      <w:r w:rsidR="00F504CB">
        <w:rPr>
          <w:rFonts w:ascii="Avenir Roman" w:hAnsi="Avenir Roman" w:cs="Calibri"/>
          <w:color w:val="000000"/>
          <w:sz w:val="22"/>
          <w:szCs w:val="22"/>
        </w:rPr>
        <w:t>aux</w:t>
      </w: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 valeur</w:t>
      </w:r>
      <w:r w:rsidR="00F504CB">
        <w:rPr>
          <w:rFonts w:ascii="Avenir Roman" w:hAnsi="Avenir Roman" w:cs="Calibri"/>
          <w:color w:val="000000"/>
          <w:sz w:val="22"/>
          <w:szCs w:val="22"/>
        </w:rPr>
        <w:t>s</w:t>
      </w: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 indiquée</w:t>
      </w:r>
      <w:r w:rsidR="00F504CB">
        <w:rPr>
          <w:rFonts w:ascii="Avenir Roman" w:hAnsi="Avenir Roman" w:cs="Calibri"/>
          <w:color w:val="000000"/>
          <w:sz w:val="22"/>
          <w:szCs w:val="22"/>
        </w:rPr>
        <w:t>s</w:t>
      </w:r>
      <w:r w:rsidRPr="005B6105">
        <w:rPr>
          <w:rFonts w:ascii="Avenir Roman" w:hAnsi="Avenir Roman" w:cs="Calibri"/>
          <w:color w:val="000000"/>
          <w:sz w:val="22"/>
          <w:szCs w:val="22"/>
        </w:rPr>
        <w:t xml:space="preserve"> sur l’application, onglet « autocorr. ».</w:t>
      </w:r>
    </w:p>
    <w:p w14:paraId="5DC97109" w14:textId="77777777" w:rsidR="005B6105" w:rsidRPr="00F504CB" w:rsidRDefault="005B6105" w:rsidP="005B6105">
      <w:pPr>
        <w:ind w:left="567" w:right="709"/>
        <w:rPr>
          <w:rFonts w:cs="Times New Roman"/>
          <w:sz w:val="24"/>
          <w:szCs w:val="24"/>
          <w:lang w:val="fr-FR"/>
        </w:rPr>
      </w:pPr>
    </w:p>
    <w:p w14:paraId="14025025" w14:textId="77777777" w:rsidR="005B6105" w:rsidRPr="005B6105" w:rsidRDefault="005B6105" w:rsidP="005B6105">
      <w:pPr>
        <w:pStyle w:val="NormalWeb"/>
        <w:spacing w:before="0" w:beforeAutospacing="0" w:after="0" w:afterAutospacing="0"/>
        <w:ind w:left="567" w:right="709"/>
        <w:jc w:val="both"/>
        <w:rPr>
          <w:rFonts w:ascii="Avenir Roman" w:hAnsi="Avenir Roman"/>
          <w:color w:val="00B050"/>
        </w:rPr>
      </w:pPr>
      <w:r w:rsidRPr="005B6105">
        <w:rPr>
          <w:rFonts w:ascii="Avenir Roman" w:hAnsi="Avenir Roman" w:cs="Calibri"/>
          <w:b/>
          <w:bCs/>
          <w:color w:val="00B050"/>
          <w:sz w:val="22"/>
          <w:szCs w:val="22"/>
        </w:rPr>
        <w:t>Pour aller plus loin :</w:t>
      </w:r>
    </w:p>
    <w:p w14:paraId="37C9682B" w14:textId="3B71C868" w:rsidR="00D82B94" w:rsidRPr="00D82B94" w:rsidRDefault="005B6105" w:rsidP="00D26EEE">
      <w:pPr>
        <w:ind w:left="567" w:right="709"/>
        <w:rPr>
          <w:rFonts w:cs="Calibri"/>
          <w:color w:val="000000"/>
        </w:rPr>
      </w:pPr>
      <w:r w:rsidRPr="005B6105">
        <w:br/>
      </w:r>
      <w:r w:rsidR="00D82B94" w:rsidRPr="00D82B94">
        <w:rPr>
          <w:rFonts w:cs="Calibri"/>
          <w:b/>
          <w:color w:val="000000"/>
        </w:rPr>
        <w:t xml:space="preserve">Taper sur un tube : </w:t>
      </w:r>
      <w:r w:rsidR="00F504CB">
        <w:rPr>
          <w:rFonts w:cs="Calibri"/>
          <w:color w:val="000000"/>
        </w:rPr>
        <w:t>u</w:t>
      </w:r>
      <w:r w:rsidR="00D82B94" w:rsidRPr="00D82B94">
        <w:rPr>
          <w:rFonts w:cs="Calibri"/>
          <w:color w:val="000000"/>
        </w:rPr>
        <w:t>ne colonne d’air soumise à une perturbation peut entrer en vibration pour certaines fréquences particulières f</w:t>
      </w:r>
      <w:r w:rsidR="00D82B94" w:rsidRPr="00D82B94">
        <w:rPr>
          <w:rFonts w:cs="Calibri"/>
          <w:color w:val="000000"/>
          <w:vertAlign w:val="subscript"/>
        </w:rPr>
        <w:t>n</w:t>
      </w:r>
      <w:r w:rsidR="00D82B94" w:rsidRPr="00D82B94">
        <w:rPr>
          <w:rFonts w:cs="Calibri"/>
          <w:color w:val="000000"/>
        </w:rPr>
        <w:t>. À chacune de ces fréquences f</w:t>
      </w:r>
      <w:r w:rsidR="00D82B94" w:rsidRPr="00D82B94">
        <w:rPr>
          <w:rFonts w:cs="Calibri"/>
          <w:color w:val="000000"/>
          <w:vertAlign w:val="subscript"/>
        </w:rPr>
        <w:t>n</w:t>
      </w:r>
      <w:r w:rsidR="00D82B94" w:rsidRPr="00D82B94">
        <w:rPr>
          <w:rFonts w:cs="Calibri"/>
          <w:color w:val="000000"/>
        </w:rPr>
        <w:t xml:space="preserve"> est associée un mode propre de vibration de la colonne d’air appelé mode harmonique de rang n. La plus petite de ces fréquences, notée f</w:t>
      </w:r>
      <w:r w:rsidR="00D82B94" w:rsidRPr="00D82B94">
        <w:rPr>
          <w:rFonts w:cs="Calibri"/>
          <w:color w:val="000000"/>
          <w:vertAlign w:val="subscript"/>
        </w:rPr>
        <w:t>1</w:t>
      </w:r>
      <w:r w:rsidR="00D82B94" w:rsidRPr="00D82B94">
        <w:rPr>
          <w:rFonts w:cs="Calibri"/>
          <w:color w:val="000000"/>
        </w:rPr>
        <w:t>, est appelée fréquence fondamentale.</w:t>
      </w:r>
    </w:p>
    <w:p w14:paraId="44AE1376" w14:textId="6033F5B3" w:rsidR="00D82B94" w:rsidRDefault="00D82B94" w:rsidP="00D82B94">
      <w:pPr>
        <w:pStyle w:val="NormalWeb"/>
        <w:ind w:left="567" w:right="709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Les tubes cylindriques ouvert</w:t>
      </w:r>
      <w:r w:rsidR="000B2138">
        <w:rPr>
          <w:rFonts w:ascii="Avenir Roman" w:hAnsi="Avenir Roman" w:cs="Calibri"/>
          <w:color w:val="000000"/>
          <w:sz w:val="22"/>
          <w:szCs w:val="22"/>
        </w:rPr>
        <w:t>s à un</w:t>
      </w:r>
      <w:r w:rsidR="00F504CB">
        <w:rPr>
          <w:rFonts w:ascii="Avenir Roman" w:hAnsi="Avenir Roman" w:cs="Calibri"/>
          <w:color w:val="000000"/>
          <w:sz w:val="22"/>
          <w:szCs w:val="22"/>
        </w:rPr>
        <w:t>e extrémité</w:t>
      </w:r>
      <w:r w:rsidR="000B2138">
        <w:rPr>
          <w:rFonts w:ascii="Avenir Roman" w:hAnsi="Avenir Roman" w:cs="Calibri"/>
          <w:color w:val="000000"/>
          <w:sz w:val="22"/>
          <w:szCs w:val="22"/>
        </w:rPr>
        <w:t xml:space="preserve"> et fermés à l’autre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résonnent approximativement à des fréquences de :  </w:t>
      </w:r>
    </w:p>
    <w:p w14:paraId="652D6789" w14:textId="77777777" w:rsidR="00D82B94" w:rsidRPr="00D82B94" w:rsidRDefault="00D82B94" w:rsidP="00D82B94">
      <w:pPr>
        <w:pStyle w:val="NormalWeb"/>
        <w:ind w:left="567" w:right="709"/>
        <w:jc w:val="both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                       </w:t>
      </w:r>
      <w:r>
        <w:rPr>
          <w:rFonts w:ascii="Avenir Roman" w:hAnsi="Avenir Roman" w:cs="Calibri"/>
          <w:color w:val="000000"/>
          <w:sz w:val="22"/>
          <w:szCs w:val="22"/>
        </w:rPr>
        <w:tab/>
      </w:r>
      <w:r>
        <w:rPr>
          <w:rFonts w:ascii="Avenir Roman" w:hAnsi="Avenir Roman" w:cs="Calibri"/>
          <w:color w:val="000000"/>
          <w:sz w:val="22"/>
          <w:szCs w:val="22"/>
        </w:rPr>
        <w:tab/>
      </w:r>
      <w:r>
        <w:rPr>
          <w:rFonts w:ascii="Avenir Roman" w:hAnsi="Avenir Roman" w:cs="Calibri"/>
          <w:color w:val="000000"/>
          <w:sz w:val="22"/>
          <w:szCs w:val="22"/>
        </w:rPr>
        <w:tab/>
      </w:r>
      <w:r w:rsidRPr="00D82B94">
        <w:rPr>
          <w:rFonts w:ascii="Avenir Roman" w:hAnsi="Avenir Roman" w:cs="Calibri"/>
          <w:color w:val="000000"/>
          <w:sz w:val="22"/>
          <w:szCs w:val="22"/>
        </w:rPr>
        <w:t>f</w:t>
      </w:r>
      <w:r w:rsidRPr="00D82B94">
        <w:rPr>
          <w:rFonts w:ascii="Avenir Roman" w:hAnsi="Avenir Roman" w:cs="Calibri"/>
          <w:color w:val="000000"/>
          <w:sz w:val="22"/>
          <w:szCs w:val="22"/>
          <w:vertAlign w:val="subscript"/>
        </w:rPr>
        <w:t>n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= (2n-1) v / 4L     </w:t>
      </w:r>
    </w:p>
    <w:p w14:paraId="19E9F286" w14:textId="77777777" w:rsidR="00D82B94" w:rsidRPr="00D82B94" w:rsidRDefault="00D82B94" w:rsidP="00D82B94">
      <w:pPr>
        <w:pStyle w:val="NormalWeb"/>
        <w:ind w:left="567" w:right="709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où « n » est un nombre entier (1, 2, 3…) représentant le mode de résonance, « L » est la longueur du tube et « v » est la vitesse du son dans l'air (qui est approximativement de 344 mètres par seconde à 20 °C et au niveau de la mer).</w:t>
      </w:r>
    </w:p>
    <w:p w14:paraId="3F09CCE8" w14:textId="77777777" w:rsidR="00D82B94" w:rsidRPr="00D82B94" w:rsidRDefault="00D82B94" w:rsidP="00D82B94">
      <w:pPr>
        <w:pStyle w:val="NormalWeb"/>
        <w:ind w:left="567" w:right="709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À partir de la video </w:t>
      </w:r>
      <w:hyperlink r:id="rId11" w:history="1">
        <w:r w:rsidRPr="007312F6">
          <w:rPr>
            <w:rStyle w:val="Lienhypertexte"/>
            <w:rFonts w:ascii="Avenir Roman" w:hAnsi="Avenir Roman" w:cs="Calibri"/>
            <w:sz w:val="22"/>
            <w:szCs w:val="22"/>
          </w:rPr>
          <w:t>https://youtu.be/K5nbA9xdFP0</w:t>
        </w:r>
      </w:hyperlink>
      <w:r>
        <w:rPr>
          <w:rFonts w:ascii="Avenir Roman" w:hAnsi="Avenir Roman" w:cs="Calibri"/>
          <w:color w:val="000000"/>
          <w:sz w:val="22"/>
          <w:szCs w:val="22"/>
        </w:rPr>
        <w:t xml:space="preserve"> 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, déterminer la </w:t>
      </w:r>
      <w:r w:rsidR="006B261B">
        <w:rPr>
          <w:rFonts w:ascii="Avenir Roman" w:hAnsi="Avenir Roman" w:cs="Calibri"/>
          <w:color w:val="000000"/>
          <w:sz w:val="22"/>
          <w:szCs w:val="22"/>
        </w:rPr>
        <w:t xml:space="preserve">valeur de la </w:t>
      </w:r>
      <w:r w:rsidRPr="00D82B94">
        <w:rPr>
          <w:rFonts w:ascii="Avenir Roman" w:hAnsi="Avenir Roman" w:cs="Calibri"/>
          <w:color w:val="000000"/>
          <w:sz w:val="22"/>
          <w:szCs w:val="22"/>
        </w:rPr>
        <w:t>fréquence du son émis par le tuyau PVC et vérifier que le résultat est cohérent avec la formule donnant la fréquence de résonance d’un tube en fonction de sa longueur.</w:t>
      </w:r>
    </w:p>
    <w:p w14:paraId="7606AC08" w14:textId="275BF699" w:rsidR="00D82B94" w:rsidRPr="00D82B94" w:rsidRDefault="00D82B94" w:rsidP="00D82B94">
      <w:pPr>
        <w:pStyle w:val="NormalWeb"/>
        <w:ind w:left="567" w:right="709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/>
          <w:b/>
          <w:sz w:val="22"/>
          <w:szCs w:val="22"/>
        </w:rPr>
        <w:t>L'effet Doppler</w:t>
      </w:r>
      <w:r>
        <w:rPr>
          <w:rFonts w:ascii="Avenir Roman" w:hAnsi="Avenir Roman"/>
          <w:sz w:val="22"/>
          <w:szCs w:val="22"/>
        </w:rPr>
        <w:t xml:space="preserve"> : cet effet </w:t>
      </w:r>
      <w:r w:rsidRPr="00D82B94">
        <w:rPr>
          <w:rFonts w:ascii="Avenir Roman" w:hAnsi="Avenir Roman"/>
          <w:sz w:val="22"/>
          <w:szCs w:val="22"/>
        </w:rPr>
        <w:t xml:space="preserve">se manifeste pour les ondes sonores </w:t>
      </w:r>
      <w:r w:rsidR="000B2138">
        <w:rPr>
          <w:rFonts w:ascii="Avenir Roman" w:hAnsi="Avenir Roman"/>
          <w:sz w:val="22"/>
          <w:szCs w:val="22"/>
        </w:rPr>
        <w:t>par</w:t>
      </w:r>
      <w:r w:rsidRPr="00D82B94">
        <w:rPr>
          <w:rFonts w:ascii="Avenir Roman" w:hAnsi="Avenir Roman"/>
          <w:sz w:val="22"/>
          <w:szCs w:val="22"/>
        </w:rPr>
        <w:t xml:space="preserve"> la perception de la hauteur du son émis par une source sonore </w:t>
      </w:r>
      <w:r w:rsidR="006B261B">
        <w:rPr>
          <w:rFonts w:ascii="Avenir Roman" w:hAnsi="Avenir Roman"/>
          <w:sz w:val="22"/>
          <w:szCs w:val="22"/>
        </w:rPr>
        <w:t xml:space="preserve">différente selon qu'elle soit fixe ou </w:t>
      </w:r>
      <w:r w:rsidRPr="00D82B94">
        <w:rPr>
          <w:rFonts w:ascii="Avenir Roman" w:hAnsi="Avenir Roman"/>
          <w:sz w:val="22"/>
          <w:szCs w:val="22"/>
        </w:rPr>
        <w:t>en mouvement</w:t>
      </w:r>
      <w:r w:rsidR="006B261B">
        <w:rPr>
          <w:rFonts w:ascii="Avenir Roman" w:hAnsi="Avenir Roman"/>
          <w:sz w:val="22"/>
          <w:szCs w:val="22"/>
        </w:rPr>
        <w:t xml:space="preserve"> par rapport au récepteur</w:t>
      </w:r>
      <w:r w:rsidRPr="00D82B94">
        <w:rPr>
          <w:rFonts w:ascii="Avenir Roman" w:hAnsi="Avenir Roman"/>
          <w:sz w:val="22"/>
          <w:szCs w:val="22"/>
        </w:rPr>
        <w:t>. L</w:t>
      </w:r>
      <w:r w:rsidR="006B261B">
        <w:rPr>
          <w:rFonts w:ascii="Avenir Roman" w:hAnsi="Avenir Roman"/>
          <w:sz w:val="22"/>
          <w:szCs w:val="22"/>
        </w:rPr>
        <w:t xml:space="preserve">a hauteur d'un </w:t>
      </w:r>
      <w:r w:rsidRPr="00D82B94">
        <w:rPr>
          <w:rFonts w:ascii="Avenir Roman" w:hAnsi="Avenir Roman"/>
          <w:sz w:val="22"/>
          <w:szCs w:val="22"/>
        </w:rPr>
        <w:t xml:space="preserve">son </w:t>
      </w:r>
      <w:r w:rsidR="006B261B">
        <w:rPr>
          <w:rFonts w:ascii="Avenir Roman" w:hAnsi="Avenir Roman"/>
          <w:sz w:val="22"/>
          <w:szCs w:val="22"/>
        </w:rPr>
        <w:t xml:space="preserve">mesurée par un récepteur </w:t>
      </w:r>
      <w:r w:rsidRPr="00D82B94">
        <w:rPr>
          <w:rFonts w:ascii="Avenir Roman" w:hAnsi="Avenir Roman"/>
          <w:sz w:val="22"/>
          <w:szCs w:val="22"/>
        </w:rPr>
        <w:t>est différent</w:t>
      </w:r>
      <w:r w:rsidR="006B261B">
        <w:rPr>
          <w:rFonts w:ascii="Avenir Roman" w:hAnsi="Avenir Roman"/>
          <w:sz w:val="22"/>
          <w:szCs w:val="22"/>
        </w:rPr>
        <w:t>e</w:t>
      </w:r>
      <w:r w:rsidRPr="00D82B94">
        <w:rPr>
          <w:rFonts w:ascii="Avenir Roman" w:hAnsi="Avenir Roman"/>
          <w:sz w:val="22"/>
          <w:szCs w:val="22"/>
        </w:rPr>
        <w:t xml:space="preserve"> selon que la source sonore se rapproche du récepteur (le son étant alors </w:t>
      </w:r>
      <w:r w:rsidR="006B261B">
        <w:rPr>
          <w:rFonts w:ascii="Avenir Roman" w:hAnsi="Avenir Roman"/>
          <w:sz w:val="22"/>
          <w:szCs w:val="22"/>
        </w:rPr>
        <w:t xml:space="preserve">perçu </w:t>
      </w:r>
      <w:r w:rsidRPr="00D82B94">
        <w:rPr>
          <w:rFonts w:ascii="Avenir Roman" w:hAnsi="Avenir Roman"/>
          <w:sz w:val="22"/>
          <w:szCs w:val="22"/>
        </w:rPr>
        <w:t xml:space="preserve">plus aigu) ou s’en éloigne (le son est alors </w:t>
      </w:r>
      <w:r w:rsidR="006B261B">
        <w:rPr>
          <w:rFonts w:ascii="Avenir Roman" w:hAnsi="Avenir Roman"/>
          <w:sz w:val="22"/>
          <w:szCs w:val="22"/>
        </w:rPr>
        <w:t xml:space="preserve">perçu </w:t>
      </w:r>
      <w:r w:rsidRPr="00D82B94">
        <w:rPr>
          <w:rFonts w:ascii="Avenir Roman" w:hAnsi="Avenir Roman"/>
          <w:sz w:val="22"/>
          <w:szCs w:val="22"/>
        </w:rPr>
        <w:t xml:space="preserve">plus grave). </w:t>
      </w:r>
    </w:p>
    <w:p w14:paraId="7902A13E" w14:textId="0E1012B1" w:rsidR="00D82B94" w:rsidRPr="00D82B94" w:rsidRDefault="00D82B94" w:rsidP="00D82B94">
      <w:pPr>
        <w:pStyle w:val="NormalWeb"/>
        <w:ind w:left="567" w:right="709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/>
          <w:sz w:val="22"/>
          <w:szCs w:val="22"/>
        </w:rPr>
        <w:t>Dans la vidéo</w:t>
      </w:r>
      <w:r>
        <w:rPr>
          <w:rFonts w:ascii="Avenir Roman" w:hAnsi="Avenir Roman"/>
          <w:sz w:val="22"/>
          <w:szCs w:val="22"/>
        </w:rPr>
        <w:t xml:space="preserve"> </w:t>
      </w:r>
      <w:hyperlink r:id="rId12" w:history="1">
        <w:r w:rsidRPr="00D82B94">
          <w:rPr>
            <w:rStyle w:val="Lienhypertexte"/>
            <w:rFonts w:ascii="Avenir Roman" w:hAnsi="Avenir Roman"/>
            <w:sz w:val="22"/>
            <w:szCs w:val="22"/>
          </w:rPr>
          <w:t>https://youtu.be/88Pvmxn2Kk8</w:t>
        </w:r>
      </w:hyperlink>
      <w:r w:rsidRPr="00D82B94">
        <w:rPr>
          <w:rFonts w:ascii="Avenir Roman" w:hAnsi="Avenir Roman"/>
          <w:sz w:val="22"/>
          <w:szCs w:val="22"/>
        </w:rPr>
        <w:t xml:space="preserve">, </w:t>
      </w:r>
      <w:r w:rsidR="006B261B">
        <w:rPr>
          <w:rFonts w:ascii="Avenir Roman" w:hAnsi="Avenir Roman"/>
          <w:sz w:val="22"/>
          <w:szCs w:val="22"/>
        </w:rPr>
        <w:t>étudier</w:t>
      </w:r>
      <w:r w:rsidR="006B261B" w:rsidRPr="00D82B94">
        <w:rPr>
          <w:rFonts w:ascii="Avenir Roman" w:hAnsi="Avenir Roman"/>
          <w:sz w:val="22"/>
          <w:szCs w:val="22"/>
        </w:rPr>
        <w:t xml:space="preserve"> </w:t>
      </w:r>
      <w:r w:rsidRPr="00D82B94">
        <w:rPr>
          <w:rFonts w:ascii="Avenir Roman" w:hAnsi="Avenir Roman"/>
          <w:sz w:val="22"/>
          <w:szCs w:val="22"/>
        </w:rPr>
        <w:t>la variation de la fréquence du son émis par le klaxon suivant que la voiture s’approche ou s'éloigne. Pour la mesure, on peut utiliser l’onglet «</w:t>
      </w:r>
      <w:r w:rsidR="006B261B">
        <w:rPr>
          <w:rFonts w:ascii="Avenir Roman" w:hAnsi="Avenir Roman"/>
          <w:sz w:val="22"/>
          <w:szCs w:val="22"/>
        </w:rPr>
        <w:t> </w:t>
      </w:r>
      <w:r w:rsidRPr="00D82B94">
        <w:rPr>
          <w:rFonts w:ascii="Avenir Roman" w:hAnsi="Avenir Roman"/>
          <w:sz w:val="22"/>
          <w:szCs w:val="22"/>
        </w:rPr>
        <w:t>historique des fréquences ».</w:t>
      </w:r>
    </w:p>
    <w:p w14:paraId="74F0CEEA" w14:textId="77777777" w:rsidR="005B6105" w:rsidRPr="008C7CC0" w:rsidRDefault="005B6105" w:rsidP="005B6105">
      <w:pPr>
        <w:ind w:left="567" w:right="709"/>
        <w:rPr>
          <w:lang w:val="fr-FR"/>
        </w:rPr>
      </w:pPr>
    </w:p>
    <w:p w14:paraId="2151F591" w14:textId="77777777" w:rsidR="000B054E" w:rsidRDefault="000B054E" w:rsidP="000B054E">
      <w:pPr>
        <w:pStyle w:val="NormalWeb"/>
        <w:ind w:right="568"/>
        <w:rPr>
          <w:rFonts w:ascii="Avenir Roman" w:hAnsi="Avenir Roman"/>
          <w:noProof/>
          <w:sz w:val="22"/>
          <w:szCs w:val="22"/>
        </w:rPr>
      </w:pPr>
    </w:p>
    <w:p w14:paraId="5CE4D6FD" w14:textId="35DEAF1F" w:rsidR="007F0F7A" w:rsidRDefault="000B054E" w:rsidP="000B054E">
      <w:pPr>
        <w:pStyle w:val="NormalWeb"/>
        <w:ind w:right="568"/>
        <w:rPr>
          <w:color w:val="000000"/>
        </w:rPr>
      </w:pPr>
      <w:r w:rsidRPr="00160A45">
        <w:rPr>
          <w:rFonts w:cs="Calibr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C704EEF" wp14:editId="0B7841EE">
                <wp:simplePos x="0" y="0"/>
                <wp:positionH relativeFrom="column">
                  <wp:posOffset>294370</wp:posOffset>
                </wp:positionH>
                <wp:positionV relativeFrom="paragraph">
                  <wp:posOffset>-127812</wp:posOffset>
                </wp:positionV>
                <wp:extent cx="4213225" cy="402590"/>
                <wp:effectExtent l="0" t="0" r="15875" b="1651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3225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FC80F" w14:textId="77777777" w:rsidR="00160A45" w:rsidRPr="00880A05" w:rsidRDefault="00160A45" w:rsidP="00160A45">
                            <w:pPr>
                              <w:pStyle w:val="Titre2"/>
                              <w:rPr>
                                <w:color w:val="7030A0"/>
                              </w:rPr>
                            </w:pPr>
                            <w:r w:rsidRPr="00880A05">
                              <w:rPr>
                                <w:color w:val="7030A0"/>
                              </w:rPr>
                              <w:t>L’expérience n</w:t>
                            </w:r>
                            <w:r>
                              <w:rPr>
                                <w:rFonts w:ascii="Cambria" w:hAnsi="Cambria"/>
                                <w:color w:val="7030A0"/>
                              </w:rPr>
                              <w:t>°</w:t>
                            </w:r>
                            <w:r w:rsidR="00D26EEE">
                              <w:rPr>
                                <w:color w:val="7030A0"/>
                              </w:rPr>
                              <w:t>2</w:t>
                            </w:r>
                            <w:r w:rsidRPr="00880A05">
                              <w:rPr>
                                <w:rFonts w:ascii="Cambria" w:hAnsi="Cambria" w:cs="Cambria"/>
                                <w:color w:val="7030A0"/>
                              </w:rPr>
                              <w:t> </w:t>
                            </w:r>
                            <w:r w:rsidRPr="00880A05">
                              <w:rPr>
                                <w:color w:val="7030A0"/>
                              </w:rPr>
                              <w:t>:</w:t>
                            </w:r>
                            <w:r>
                              <w:rPr>
                                <w:color w:val="7030A0"/>
                              </w:rPr>
                              <w:t xml:space="preserve"> son pur, son complexe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04EEF" id="Rectangle à coins arrondis 32" o:spid="_x0000_s1033" style="position:absolute;margin-left:23.2pt;margin-top:-10.05pt;width:331.75pt;height:31.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" fillcolor="white [3212]" strokecolor="#7030a0" strokeweight="1.75pt">
                <v:textbox>
                  <w:txbxContent>
                    <w:p w14:paraId="0F8FC80F" w14:textId="77777777" w:rsidR="00160A45" w:rsidRPr="00880A05" w:rsidRDefault="00160A45" w:rsidP="00160A45">
                      <w:pPr>
                        <w:pStyle w:val="Titre2"/>
                        <w:rPr>
                          <w:color w:val="7030A0"/>
                        </w:rPr>
                      </w:pPr>
                      <w:r w:rsidRPr="00880A05">
                        <w:rPr>
                          <w:color w:val="7030A0"/>
                        </w:rPr>
                        <w:t>L’expérience n</w:t>
                      </w:r>
                      <w:r>
                        <w:rPr>
                          <w:rFonts w:ascii="Cambria" w:hAnsi="Cambria"/>
                          <w:color w:val="7030A0"/>
                        </w:rPr>
                        <w:t>°</w:t>
                      </w:r>
                      <w:r w:rsidR="00D26EEE">
                        <w:rPr>
                          <w:color w:val="7030A0"/>
                        </w:rPr>
                        <w:t>2</w:t>
                      </w:r>
                      <w:r w:rsidRPr="00880A05">
                        <w:rPr>
                          <w:rFonts w:ascii="Cambria" w:hAnsi="Cambria" w:cs="Cambria"/>
                          <w:color w:val="7030A0"/>
                        </w:rPr>
                        <w:t> </w:t>
                      </w:r>
                      <w:r w:rsidRPr="00880A05">
                        <w:rPr>
                          <w:color w:val="7030A0"/>
                        </w:rPr>
                        <w:t>:</w:t>
                      </w:r>
                      <w:r>
                        <w:rPr>
                          <w:color w:val="7030A0"/>
                        </w:rPr>
                        <w:t xml:space="preserve"> son pur, son complexe</w:t>
                      </w:r>
                    </w:p>
                  </w:txbxContent>
                </v:textbox>
              </v:roundrect>
            </w:pict>
          </mc:Fallback>
        </mc:AlternateContent>
      </w:r>
      <w:r w:rsidRPr="00160A45">
        <w:rPr>
          <w:rFonts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42E4E1AD" wp14:editId="2572AA04">
                <wp:simplePos x="0" y="0"/>
                <wp:positionH relativeFrom="column">
                  <wp:posOffset>46990</wp:posOffset>
                </wp:positionH>
                <wp:positionV relativeFrom="paragraph">
                  <wp:posOffset>96049</wp:posOffset>
                </wp:positionV>
                <wp:extent cx="6244590" cy="1988457"/>
                <wp:effectExtent l="12700" t="12700" r="16510" b="1841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4590" cy="1988457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noFill/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E0BF1" id="Rectangle à coins arrondis 31" o:spid="_x0000_s1026" style="position:absolute;margin-left:3.7pt;margin-top:7.55pt;width:491.7pt;height:156.55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" filled="f" strokecolor="#7030a0" strokeweight="1.75pt"/>
            </w:pict>
          </mc:Fallback>
        </mc:AlternateContent>
      </w:r>
    </w:p>
    <w:p w14:paraId="3AF104D7" w14:textId="77777777" w:rsidR="000B054E" w:rsidRPr="000B054E" w:rsidRDefault="000B054E" w:rsidP="000B054E">
      <w:pPr>
        <w:pStyle w:val="NormalWeb"/>
        <w:ind w:right="568"/>
        <w:rPr>
          <w:color w:val="000000"/>
          <w:sz w:val="2"/>
        </w:rPr>
      </w:pPr>
    </w:p>
    <w:p w14:paraId="52188EA3" w14:textId="5E76405B" w:rsidR="00D82B94" w:rsidRPr="00D82B94" w:rsidRDefault="00D82B94" w:rsidP="00F465F3">
      <w:pPr>
        <w:pStyle w:val="NormalWeb"/>
        <w:spacing w:before="0" w:beforeAutospacing="0" w:after="0" w:afterAutospacing="0"/>
        <w:ind w:left="567" w:right="1135"/>
        <w:jc w:val="both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Enregistrer le </w:t>
      </w:r>
      <w:r w:rsidR="006B261B">
        <w:rPr>
          <w:rFonts w:ascii="Avenir Roman" w:hAnsi="Avenir Roman" w:cs="Calibri"/>
          <w:color w:val="000000"/>
          <w:sz w:val="22"/>
          <w:szCs w:val="22"/>
        </w:rPr>
        <w:t>signal sonore</w:t>
      </w:r>
      <w:r w:rsidR="006B261B" w:rsidRPr="00D82B94">
        <w:rPr>
          <w:rFonts w:ascii="Avenir Roman" w:hAnsi="Avenir Roman" w:cs="Calibri"/>
          <w:color w:val="000000"/>
          <w:sz w:val="22"/>
          <w:szCs w:val="22"/>
        </w:rPr>
        <w:t xml:space="preserve"> </w:t>
      </w:r>
      <w:r w:rsidRPr="00D82B94">
        <w:rPr>
          <w:rFonts w:ascii="Avenir Roman" w:hAnsi="Avenir Roman" w:cs="Calibri"/>
          <w:color w:val="000000"/>
          <w:sz w:val="22"/>
          <w:szCs w:val="22"/>
        </w:rPr>
        <w:t>émis par un diapason (La3) et le La3 d’un instrument</w:t>
      </w:r>
      <w:r w:rsidR="006B261B">
        <w:rPr>
          <w:rFonts w:ascii="Avenir Roman" w:hAnsi="Avenir Roman" w:cs="Calibri"/>
          <w:color w:val="000000"/>
          <w:sz w:val="22"/>
          <w:szCs w:val="22"/>
        </w:rPr>
        <w:t xml:space="preserve"> de musique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à l’aide de l’application Phyphox, onglet « autocorrélation audio ». À la maison, on peut remplacer le diapason par un générateur de son en ligne. Si on ne dispose pas d’instrument</w:t>
      </w:r>
      <w:r w:rsidR="006B261B">
        <w:rPr>
          <w:rFonts w:ascii="Avenir Roman" w:hAnsi="Avenir Roman" w:cs="Calibri"/>
          <w:color w:val="000000"/>
          <w:sz w:val="22"/>
          <w:szCs w:val="22"/>
        </w:rPr>
        <w:t xml:space="preserve"> de musique</w:t>
      </w:r>
      <w:r w:rsidRPr="00D82B94">
        <w:rPr>
          <w:rFonts w:ascii="Avenir Roman" w:hAnsi="Avenir Roman" w:cs="Calibri"/>
          <w:color w:val="000000"/>
          <w:sz w:val="22"/>
          <w:szCs w:val="22"/>
        </w:rPr>
        <w:t>, on peut chanter la note.</w:t>
      </w:r>
    </w:p>
    <w:p w14:paraId="1324DE2E" w14:textId="77777777" w:rsidR="00533FF5" w:rsidRDefault="00533FF5" w:rsidP="00F465F3">
      <w:pPr>
        <w:pStyle w:val="NormalWeb"/>
        <w:spacing w:before="0" w:beforeAutospacing="0" w:after="0" w:afterAutospacing="0"/>
        <w:ind w:left="567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086C51D2" w14:textId="63F4400D" w:rsidR="007F0F7A" w:rsidRDefault="00D82B94" w:rsidP="00F465F3">
      <w:pPr>
        <w:pStyle w:val="NormalWeb"/>
        <w:spacing w:before="0" w:beforeAutospacing="0" w:after="0" w:afterAutospacing="0"/>
        <w:ind w:left="567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Observer et comparer l</w:t>
      </w:r>
      <w:r w:rsidR="006B261B">
        <w:rPr>
          <w:rFonts w:ascii="Avenir Roman" w:hAnsi="Avenir Roman" w:cs="Calibri"/>
          <w:color w:val="000000"/>
          <w:sz w:val="22"/>
          <w:szCs w:val="22"/>
        </w:rPr>
        <w:t>es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courbe</w:t>
      </w:r>
      <w:r w:rsidR="006B261B">
        <w:rPr>
          <w:rFonts w:ascii="Avenir Roman" w:hAnsi="Avenir Roman" w:cs="Calibri"/>
          <w:color w:val="000000"/>
          <w:sz w:val="22"/>
          <w:szCs w:val="22"/>
        </w:rPr>
        <w:t xml:space="preserve">s associées au signal émis  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par le diapason et 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au signal émis </w:t>
      </w:r>
      <w:r w:rsidR="006B261B">
        <w:rPr>
          <w:rFonts w:ascii="Avenir Roman" w:hAnsi="Avenir Roman" w:cs="Calibri"/>
          <w:color w:val="000000"/>
          <w:sz w:val="22"/>
          <w:szCs w:val="22"/>
        </w:rPr>
        <w:t xml:space="preserve">par </w:t>
      </w:r>
      <w:r w:rsidRPr="00D82B94">
        <w:rPr>
          <w:rFonts w:ascii="Avenir Roman" w:hAnsi="Avenir Roman" w:cs="Calibri"/>
          <w:color w:val="000000"/>
          <w:sz w:val="22"/>
          <w:szCs w:val="22"/>
        </w:rPr>
        <w:t>l’instrument.</w:t>
      </w:r>
    </w:p>
    <w:p w14:paraId="3E8BA73A" w14:textId="77777777" w:rsidR="00D82B94" w:rsidRDefault="00D82B94" w:rsidP="00533FF5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 </w:t>
      </w:r>
    </w:p>
    <w:p w14:paraId="0E9B2FEB" w14:textId="77777777" w:rsidR="007F0F7A" w:rsidRDefault="007F0F7A" w:rsidP="00533FF5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728A07A9" w14:textId="77777777" w:rsidR="007F0F7A" w:rsidRDefault="007F0F7A" w:rsidP="00533FF5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3454CE90" w14:textId="77777777" w:rsidR="00160A45" w:rsidRDefault="00160A45" w:rsidP="00160A45">
      <w:pPr>
        <w:pStyle w:val="NormalWeb"/>
        <w:spacing w:before="0" w:beforeAutospacing="0" w:after="0" w:afterAutospacing="0"/>
        <w:ind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34854101" w14:textId="77777777" w:rsidR="007F0F7A" w:rsidRDefault="007F0F7A" w:rsidP="00160A45">
      <w:pPr>
        <w:pStyle w:val="NormalWeb"/>
        <w:spacing w:before="0" w:beforeAutospacing="0" w:after="0" w:afterAutospacing="0"/>
        <w:ind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771BA345" w14:textId="77777777" w:rsidR="00160A45" w:rsidRPr="00D82B94" w:rsidRDefault="007F0F7A" w:rsidP="00160A45">
      <w:pPr>
        <w:pStyle w:val="NormalWeb"/>
        <w:spacing w:before="0" w:beforeAutospacing="0" w:after="0" w:afterAutospacing="0"/>
        <w:ind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533FF5">
        <w:rPr>
          <w:rFonts w:ascii="Avenir Roman" w:hAnsi="Avenir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7ED767A" wp14:editId="798FDC5D">
                <wp:simplePos x="0" y="0"/>
                <wp:positionH relativeFrom="column">
                  <wp:posOffset>1813204</wp:posOffset>
                </wp:positionH>
                <wp:positionV relativeFrom="paragraph">
                  <wp:posOffset>9017</wp:posOffset>
                </wp:positionV>
                <wp:extent cx="3569818" cy="402590"/>
                <wp:effectExtent l="0" t="0" r="12065" b="16510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9818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BB25B" w14:textId="77777777" w:rsidR="00533FF5" w:rsidRPr="007F0F7A" w:rsidRDefault="00533FF5" w:rsidP="00533FF5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  <w:r w:rsidRPr="007F0F7A">
                              <w:rPr>
                                <w:color w:val="FF0000"/>
                              </w:rPr>
                              <w:t>L’expérience n</w:t>
                            </w:r>
                            <w:r w:rsidRPr="007F0F7A">
                              <w:rPr>
                                <w:rFonts w:ascii="Cambria" w:hAnsi="Cambria"/>
                                <w:color w:val="FF0000"/>
                              </w:rPr>
                              <w:t>°</w:t>
                            </w:r>
                            <w:r w:rsidR="00D26EEE">
                              <w:rPr>
                                <w:color w:val="FF0000"/>
                              </w:rPr>
                              <w:t>3</w:t>
                            </w:r>
                            <w:r w:rsidRPr="007F0F7A">
                              <w:rPr>
                                <w:rFonts w:ascii="Cambria" w:hAnsi="Cambria" w:cs="Cambria"/>
                                <w:color w:val="FF0000"/>
                              </w:rPr>
                              <w:t> </w:t>
                            </w:r>
                            <w:r w:rsidRPr="007F0F7A">
                              <w:rPr>
                                <w:color w:val="FF0000"/>
                              </w:rPr>
                              <w:t>: les spectres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D767A" id="Rectangle à coins arrondis 53" o:spid="_x0000_s1031" style="position:absolute;left:0;text-align:left;margin-left:142.75pt;margin-top:.7pt;width:281.1pt;height:31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" fillcolor="white [3212]" strokecolor="red" strokeweight="1.75pt">
                <v:textbox>
                  <w:txbxContent>
                    <w:p w14:paraId="76EBB25B" w14:textId="77777777" w:rsidR="00533FF5" w:rsidRPr="007F0F7A" w:rsidRDefault="00533FF5" w:rsidP="00533FF5">
                      <w:pPr>
                        <w:pStyle w:val="Titre2"/>
                        <w:rPr>
                          <w:color w:val="FF0000"/>
                        </w:rPr>
                      </w:pPr>
                      <w:r w:rsidRPr="007F0F7A">
                        <w:rPr>
                          <w:color w:val="FF0000"/>
                        </w:rPr>
                        <w:t>L’expérience n</w:t>
                      </w:r>
                      <w:r w:rsidRPr="007F0F7A">
                        <w:rPr>
                          <w:rFonts w:ascii="Cambria" w:hAnsi="Cambria"/>
                          <w:color w:val="FF0000"/>
                        </w:rPr>
                        <w:t>°</w:t>
                      </w:r>
                      <w:r w:rsidR="00D26EEE">
                        <w:rPr>
                          <w:color w:val="FF0000"/>
                        </w:rPr>
                        <w:t>3</w:t>
                      </w:r>
                      <w:r w:rsidRPr="007F0F7A">
                        <w:rPr>
                          <w:rFonts w:ascii="Cambria" w:hAnsi="Cambria" w:cs="Cambria"/>
                          <w:color w:val="FF0000"/>
                        </w:rPr>
                        <w:t> </w:t>
                      </w:r>
                      <w:r w:rsidRPr="007F0F7A">
                        <w:rPr>
                          <w:color w:val="FF0000"/>
                        </w:rPr>
                        <w:t>: les spectres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537B15" w14:textId="77777777" w:rsidR="00D82B94" w:rsidRPr="00D82B94" w:rsidRDefault="007F0F7A" w:rsidP="00D82B94">
      <w:pPr>
        <w:ind w:left="426" w:right="568"/>
        <w:rPr>
          <w:rFonts w:cs="Times New Roman"/>
        </w:rPr>
      </w:pPr>
      <w:r w:rsidRPr="00533FF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1C874265" wp14:editId="1F05DEE9">
                <wp:simplePos x="0" y="0"/>
                <wp:positionH relativeFrom="column">
                  <wp:posOffset>366304</wp:posOffset>
                </wp:positionH>
                <wp:positionV relativeFrom="paragraph">
                  <wp:posOffset>12428</wp:posOffset>
                </wp:positionV>
                <wp:extent cx="6244590" cy="4557486"/>
                <wp:effectExtent l="12700" t="12700" r="16510" b="14605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4590" cy="4557486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899A15" id="Rectangle à coins arrondis 52" o:spid="_x0000_s1026" style="position:absolute;margin-left:28.85pt;margin-top:1pt;width:491.7pt;height:358.85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" filled="f" strokecolor="red" strokeweight="1.75pt"/>
            </w:pict>
          </mc:Fallback>
        </mc:AlternateContent>
      </w:r>
    </w:p>
    <w:p w14:paraId="6FA5DFEB" w14:textId="11917690" w:rsidR="007F0F7A" w:rsidRDefault="007F0F7A" w:rsidP="00D82B94">
      <w:pPr>
        <w:pStyle w:val="NormalWeb"/>
        <w:spacing w:before="0" w:beforeAutospacing="0" w:after="0" w:afterAutospacing="0"/>
        <w:ind w:left="426" w:right="568"/>
        <w:jc w:val="both"/>
        <w:rPr>
          <w:rFonts w:ascii="Avenir Roman" w:hAnsi="Avenir Roman" w:cs="Calibri"/>
          <w:color w:val="000000"/>
          <w:sz w:val="22"/>
          <w:szCs w:val="22"/>
        </w:rPr>
      </w:pPr>
    </w:p>
    <w:p w14:paraId="498C2DFC" w14:textId="376ABE25" w:rsidR="00D82B94" w:rsidRDefault="00D82B94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Enregistrer le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 signal sonore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émis par un diapason La3 (440 Hz), et le La3 d’un instrument 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de musique </w:t>
      </w:r>
      <w:r w:rsidRPr="00D82B94">
        <w:rPr>
          <w:rFonts w:ascii="Avenir Roman" w:hAnsi="Avenir Roman" w:cs="Calibri"/>
          <w:color w:val="000000"/>
          <w:sz w:val="22"/>
          <w:szCs w:val="22"/>
        </w:rPr>
        <w:t>à l’aide de l’application Phyphox, onglet « spectre audio » ou l’application Advanced spectrum . À la maison, on peut remplacer le diapason par un générateur de son en ligne. Si on ne dispose pas d’instrument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 de musique</w:t>
      </w:r>
      <w:r w:rsidRPr="00D82B94">
        <w:rPr>
          <w:rFonts w:ascii="Avenir Roman" w:hAnsi="Avenir Roman" w:cs="Calibri"/>
          <w:color w:val="000000"/>
          <w:sz w:val="22"/>
          <w:szCs w:val="22"/>
        </w:rPr>
        <w:t>, on peut chanter la note.</w:t>
      </w:r>
    </w:p>
    <w:p w14:paraId="21CD00E1" w14:textId="77777777" w:rsidR="007F0F7A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</w:p>
    <w:p w14:paraId="50A77388" w14:textId="77777777" w:rsidR="00D82B94" w:rsidRPr="00D82B94" w:rsidRDefault="007F0F7A" w:rsidP="00D82B94">
      <w:pPr>
        <w:pStyle w:val="NormalWeb"/>
        <w:spacing w:before="0" w:beforeAutospacing="0" w:after="0" w:afterAutospacing="0"/>
        <w:ind w:left="426" w:right="568"/>
        <w:jc w:val="center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  <w:bdr w:val="none" w:sz="0" w:space="0" w:color="auto" w:frame="1"/>
        </w:rPr>
        <w:fldChar w:fldCharType="begin"/>
      </w:r>
      <w:r w:rsidRPr="00D82B94">
        <w:rPr>
          <w:rFonts w:ascii="Avenir Roman" w:hAnsi="Avenir Roman" w:cs="Calibri"/>
          <w:color w:val="000000"/>
          <w:sz w:val="22"/>
          <w:szCs w:val="22"/>
          <w:bdr w:val="none" w:sz="0" w:space="0" w:color="auto" w:frame="1"/>
        </w:rPr>
        <w:instrText xml:space="preserve"> INCLUDEPICTURE "https://lh3.googleusercontent.com/eS86SUxt10bB2Qb3XT7AUSrc2q_fA5CWjdozb6mtNOVWM_p9zBi1BLePP02aEK2xuM_SOGKPF2OJREggdt50WeTl4PtPOZqwQBqMJib9Ti3z6Gh3LakDC6LpSiKnSOGEnSPhq393" \* MERGEFORMATINET </w:instrText>
      </w:r>
      <w:r w:rsidRPr="00D82B94">
        <w:rPr>
          <w:rFonts w:ascii="Avenir Roman" w:hAnsi="Avenir Roman" w:cs="Calibri"/>
          <w:color w:val="000000"/>
          <w:sz w:val="22"/>
          <w:szCs w:val="22"/>
          <w:bdr w:val="none" w:sz="0" w:space="0" w:color="auto" w:frame="1"/>
        </w:rPr>
        <w:fldChar w:fldCharType="separate"/>
      </w:r>
      <w:r w:rsidRPr="00D82B94">
        <w:rPr>
          <w:rFonts w:ascii="Avenir Roman" w:hAnsi="Avenir Roman" w:cs="Calibri"/>
          <w:noProof/>
          <w:color w:val="000000"/>
          <w:sz w:val="22"/>
          <w:szCs w:val="22"/>
          <w:bdr w:val="none" w:sz="0" w:space="0" w:color="auto" w:frame="1"/>
        </w:rPr>
        <w:drawing>
          <wp:inline distT="0" distB="0" distL="0" distR="0" wp14:anchorId="3681F4BD" wp14:editId="3296B4EE">
            <wp:extent cx="5778230" cy="1618523"/>
            <wp:effectExtent l="0" t="0" r="635" b="0"/>
            <wp:docPr id="48" name="Image 48" descr="https://lh3.googleusercontent.com/eS86SUxt10bB2Qb3XT7AUSrc2q_fA5CWjdozb6mtNOVWM_p9zBi1BLePP02aEK2xuM_SOGKPF2OJREggdt50WeTl4PtPOZqwQBqMJib9Ti3z6Gh3LakDC6LpSiKnSOGEnSPhq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eS86SUxt10bB2Qb3XT7AUSrc2q_fA5CWjdozb6mtNOVWM_p9zBi1BLePP02aEK2xuM_SOGKPF2OJREggdt50WeTl4PtPOZqwQBqMJib9Ti3z6Gh3LakDC6LpSiKnSOGEnSPhq39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59"/>
                    <a:stretch/>
                  </pic:blipFill>
                  <pic:spPr bwMode="auto">
                    <a:xfrm>
                      <a:off x="0" y="0"/>
                      <a:ext cx="5814964" cy="162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82B94">
        <w:rPr>
          <w:rFonts w:ascii="Avenir Roman" w:hAnsi="Avenir Roman" w:cs="Calibri"/>
          <w:color w:val="000000"/>
          <w:sz w:val="22"/>
          <w:szCs w:val="22"/>
          <w:bdr w:val="none" w:sz="0" w:space="0" w:color="auto" w:frame="1"/>
        </w:rPr>
        <w:fldChar w:fldCharType="end"/>
      </w:r>
    </w:p>
    <w:p w14:paraId="4308004C" w14:textId="77777777" w:rsidR="007F0F7A" w:rsidRDefault="007F0F7A" w:rsidP="007F0F7A">
      <w:pPr>
        <w:pStyle w:val="NormalWeb"/>
        <w:spacing w:before="0" w:beforeAutospacing="0" w:after="0" w:afterAutospacing="0"/>
        <w:ind w:left="426"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25003FEC" w14:textId="77777777" w:rsidR="007F0F7A" w:rsidRDefault="007F0F7A" w:rsidP="007F0F7A">
      <w:pPr>
        <w:pStyle w:val="NormalWeb"/>
        <w:spacing w:before="0" w:beforeAutospacing="0" w:after="0" w:afterAutospacing="0"/>
        <w:ind w:left="1276"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15A1122F" w14:textId="77777777" w:rsidR="00D82B94" w:rsidRPr="00D82B94" w:rsidRDefault="007F0F7A" w:rsidP="007F0F7A">
      <w:pPr>
        <w:pStyle w:val="NormalWeb"/>
        <w:spacing w:before="0" w:beforeAutospacing="0" w:after="0" w:afterAutospacing="0"/>
        <w:ind w:left="1276" w:right="568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1)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Comparer le spectre d’un son pur  et celui d’un son complexe. </w:t>
      </w:r>
    </w:p>
    <w:p w14:paraId="5F43598F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35CF9D8A" w14:textId="77777777" w:rsid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2)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Dans le cas d’un son complexe, vérifier que les fréquences des harmoniques sont des multiples de la fréquence de la fondamentale.</w:t>
      </w:r>
    </w:p>
    <w:p w14:paraId="78DB81C2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180DEC63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69323DA5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4773DF2C" w14:textId="4B537802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5C2FBEA4" w14:textId="77777777" w:rsidR="000B054E" w:rsidRDefault="000B054E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43457AF8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5B8B49B8" w14:textId="77777777" w:rsidR="007F0F7A" w:rsidRDefault="00343821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7F0F7A">
        <w:rPr>
          <w:rFonts w:ascii="Avenir Roman" w:hAnsi="Avenir Roman" w:cs="Calibri"/>
          <w:noProof/>
          <w:color w:val="00000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AA7D6C4" wp14:editId="73E701E7">
                <wp:simplePos x="0" y="0"/>
                <wp:positionH relativeFrom="column">
                  <wp:posOffset>722630</wp:posOffset>
                </wp:positionH>
                <wp:positionV relativeFrom="paragraph">
                  <wp:posOffset>78105</wp:posOffset>
                </wp:positionV>
                <wp:extent cx="4132580" cy="402590"/>
                <wp:effectExtent l="0" t="0" r="20320" b="16510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258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A43B79" w14:textId="77777777" w:rsidR="007F0F7A" w:rsidRPr="007F0F7A" w:rsidRDefault="007F0F7A" w:rsidP="007F0F7A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7F0F7A">
                              <w:rPr>
                                <w:color w:val="0070C0"/>
                              </w:rPr>
                              <w:t>L’expérience n</w:t>
                            </w:r>
                            <w:r w:rsidRPr="007F0F7A">
                              <w:rPr>
                                <w:rFonts w:ascii="Cambria" w:hAnsi="Cambria"/>
                                <w:color w:val="0070C0"/>
                              </w:rPr>
                              <w:t>°</w:t>
                            </w:r>
                            <w:r w:rsidR="00D26EEE">
                              <w:rPr>
                                <w:color w:val="0070C0"/>
                              </w:rPr>
                              <w:t>4</w:t>
                            </w:r>
                            <w:r w:rsidRPr="007F0F7A">
                              <w:rPr>
                                <w:rFonts w:ascii="Cambria" w:hAnsi="Cambria" w:cs="Cambria"/>
                                <w:color w:val="0070C0"/>
                              </w:rPr>
                              <w:t> </w:t>
                            </w:r>
                            <w:r w:rsidRPr="007F0F7A">
                              <w:rPr>
                                <w:color w:val="0070C0"/>
                              </w:rPr>
                              <w:t>: quinte, octave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AA7D6C4" id="Rectangle à coins arrondis 56" o:spid="_x0000_s1037" style="position:absolute;left:0;text-align:left;margin-left:56.9pt;margin-top:6.15pt;width:325.4pt;height:31.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" fillcolor="white [3212]" strokecolor="#0070c0" strokeweight="1.75pt">
                <v:textbox>
                  <w:txbxContent>
                    <w:p w14:paraId="7DA43B79" w14:textId="77777777" w:rsidR="007F0F7A" w:rsidRPr="007F0F7A" w:rsidRDefault="007F0F7A" w:rsidP="007F0F7A">
                      <w:pPr>
                        <w:pStyle w:val="Titre2"/>
                        <w:rPr>
                          <w:color w:val="0070C0"/>
                        </w:rPr>
                      </w:pPr>
                      <w:r w:rsidRPr="007F0F7A">
                        <w:rPr>
                          <w:color w:val="0070C0"/>
                        </w:rPr>
                        <w:t>L’expérience n</w:t>
                      </w:r>
                      <w:r w:rsidRPr="007F0F7A">
                        <w:rPr>
                          <w:rFonts w:ascii="Cambria" w:hAnsi="Cambria"/>
                          <w:color w:val="0070C0"/>
                        </w:rPr>
                        <w:t>°</w:t>
                      </w:r>
                      <w:r w:rsidR="00D26EEE">
                        <w:rPr>
                          <w:color w:val="0070C0"/>
                        </w:rPr>
                        <w:t>4</w:t>
                      </w:r>
                      <w:r w:rsidRPr="007F0F7A">
                        <w:rPr>
                          <w:rFonts w:ascii="Cambria" w:hAnsi="Cambria" w:cs="Cambria"/>
                          <w:color w:val="0070C0"/>
                        </w:rPr>
                        <w:t> </w:t>
                      </w:r>
                      <w:r w:rsidRPr="007F0F7A">
                        <w:rPr>
                          <w:color w:val="0070C0"/>
                        </w:rPr>
                        <w:t>: quinte, octave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97F894" w14:textId="2214527F" w:rsidR="007F0F7A" w:rsidRDefault="000B054E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7F0F7A">
        <w:rPr>
          <w:rFonts w:ascii="Avenir Roman" w:hAnsi="Avenir Roman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0040FFEB" wp14:editId="1A1093D1">
                <wp:simplePos x="0" y="0"/>
                <wp:positionH relativeFrom="column">
                  <wp:posOffset>292440</wp:posOffset>
                </wp:positionH>
                <wp:positionV relativeFrom="paragraph">
                  <wp:posOffset>182817</wp:posOffset>
                </wp:positionV>
                <wp:extent cx="6244590" cy="5015620"/>
                <wp:effectExtent l="12700" t="12700" r="16510" b="13970"/>
                <wp:wrapNone/>
                <wp:docPr id="55" name="Rectangle à coins arrondi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4590" cy="5015620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9F074" id="Rectangle à coins arrondis 55" o:spid="_x0000_s1026" style="position:absolute;margin-left:23.05pt;margin-top:14.4pt;width:491.7pt;height:394.9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" filled="f" strokecolor="#0070c0" strokeweight="1.75pt"/>
            </w:pict>
          </mc:Fallback>
        </mc:AlternateContent>
      </w:r>
    </w:p>
    <w:p w14:paraId="26280C5A" w14:textId="7199530F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696E9037" w14:textId="70EF5034" w:rsidR="00D82B94" w:rsidRPr="00D82B94" w:rsidRDefault="00D82B94" w:rsidP="00D82B94">
      <w:pPr>
        <w:ind w:left="426" w:right="568"/>
      </w:pPr>
    </w:p>
    <w:p w14:paraId="519F7EAC" w14:textId="150D65F7" w:rsidR="00D82B94" w:rsidRDefault="00D82B94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Enregistrer 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les signaux sonores correspondant à 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un Do3 et un Do4 </w:t>
      </w:r>
      <w:r w:rsidR="00343821">
        <w:rPr>
          <w:rFonts w:ascii="Avenir Roman" w:hAnsi="Avenir Roman" w:cs="Calibri"/>
          <w:color w:val="000000"/>
          <w:sz w:val="22"/>
          <w:szCs w:val="22"/>
        </w:rPr>
        <w:t>d'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un instrument 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de musique </w:t>
      </w:r>
      <w:r w:rsidRPr="00D82B94">
        <w:rPr>
          <w:rFonts w:ascii="Avenir Roman" w:hAnsi="Avenir Roman" w:cs="Calibri"/>
          <w:color w:val="000000"/>
          <w:sz w:val="22"/>
          <w:szCs w:val="22"/>
        </w:rPr>
        <w:t>à l’aide de l’application Phyphox, onglet « autocorrélation audio ».</w:t>
      </w:r>
    </w:p>
    <w:p w14:paraId="6ECB6D84" w14:textId="77777777" w:rsidR="007F0F7A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</w:p>
    <w:p w14:paraId="0D35436A" w14:textId="574551D0" w:rsidR="00343821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1)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Noter les 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valeurs des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deux fréquences et </w:t>
      </w:r>
      <w:r w:rsidR="00343821">
        <w:rPr>
          <w:rFonts w:ascii="Avenir Roman" w:hAnsi="Avenir Roman" w:cs="Calibri"/>
          <w:color w:val="000000"/>
          <w:sz w:val="22"/>
          <w:szCs w:val="22"/>
        </w:rPr>
        <w:t>calculer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 le rapport </w:t>
      </w:r>
    </w:p>
    <w:p w14:paraId="4F67E0B2" w14:textId="22F34202" w:rsidR="00D82B94" w:rsidRDefault="00D82B94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f</w:t>
      </w:r>
      <w:r w:rsidRPr="00D82B94">
        <w:rPr>
          <w:rFonts w:ascii="Avenir Roman" w:hAnsi="Avenir Roman" w:cs="Calibri"/>
          <w:color w:val="000000"/>
          <w:sz w:val="22"/>
          <w:szCs w:val="22"/>
          <w:vertAlign w:val="subscript"/>
        </w:rPr>
        <w:t>do4</w:t>
      </w:r>
      <w:r w:rsidRPr="00D82B94">
        <w:rPr>
          <w:rFonts w:ascii="Avenir Roman" w:hAnsi="Avenir Roman" w:cs="Calibri"/>
          <w:color w:val="000000"/>
          <w:sz w:val="22"/>
          <w:szCs w:val="22"/>
        </w:rPr>
        <w:t>/f</w:t>
      </w:r>
      <w:r w:rsidRPr="00D82B94">
        <w:rPr>
          <w:rFonts w:ascii="Avenir Roman" w:hAnsi="Avenir Roman" w:cs="Calibri"/>
          <w:color w:val="000000"/>
          <w:sz w:val="22"/>
          <w:szCs w:val="22"/>
          <w:vertAlign w:val="subscript"/>
        </w:rPr>
        <w:t>do3</w:t>
      </w:r>
      <w:r w:rsidRPr="00D82B94">
        <w:rPr>
          <w:rFonts w:ascii="Avenir Roman" w:hAnsi="Avenir Roman" w:cs="Calibri"/>
          <w:color w:val="000000"/>
          <w:sz w:val="22"/>
          <w:szCs w:val="22"/>
        </w:rPr>
        <w:t>.</w:t>
      </w:r>
      <w:r w:rsidR="00343821">
        <w:rPr>
          <w:rFonts w:ascii="Avenir Roman" w:hAnsi="Avenir Roman" w:cs="Calibri"/>
          <w:color w:val="000000"/>
          <w:sz w:val="22"/>
          <w:szCs w:val="22"/>
        </w:rPr>
        <w:t xml:space="preserve"> Si l'instrument est bien accordé, ce rapport vaut 2; conclure.</w:t>
      </w:r>
    </w:p>
    <w:p w14:paraId="5F23E66D" w14:textId="77777777" w:rsidR="007F0F7A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</w:p>
    <w:p w14:paraId="7F4BD4A9" w14:textId="4C92F280" w:rsidR="00D82B94" w:rsidRDefault="00D82B94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Enregistrer </w:t>
      </w:r>
      <w:r w:rsidR="00C960AC">
        <w:rPr>
          <w:rFonts w:ascii="Avenir Roman" w:hAnsi="Avenir Roman" w:cs="Calibri"/>
          <w:color w:val="000000"/>
          <w:sz w:val="22"/>
          <w:szCs w:val="22"/>
        </w:rPr>
        <w:t xml:space="preserve">les signaux sonores correspondant à un 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Do3 et un Sol3 avec un instrument </w:t>
      </w:r>
      <w:r w:rsidR="00C960AC">
        <w:rPr>
          <w:rFonts w:ascii="Avenir Roman" w:hAnsi="Avenir Roman" w:cs="Calibri"/>
          <w:color w:val="000000"/>
          <w:sz w:val="22"/>
          <w:szCs w:val="22"/>
        </w:rPr>
        <w:t xml:space="preserve">de musique </w:t>
      </w:r>
      <w:r w:rsidRPr="00D82B94">
        <w:rPr>
          <w:rFonts w:ascii="Avenir Roman" w:hAnsi="Avenir Roman" w:cs="Calibri"/>
          <w:color w:val="000000"/>
          <w:sz w:val="22"/>
          <w:szCs w:val="22"/>
        </w:rPr>
        <w:t>à l’aide de l’application Phyphox, onglet « autocorrélation audio ».</w:t>
      </w:r>
    </w:p>
    <w:p w14:paraId="1B2A5B45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</w:p>
    <w:p w14:paraId="42FC33EB" w14:textId="77777777" w:rsidR="007F0F7A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</w:p>
    <w:p w14:paraId="60608DA5" w14:textId="69380404" w:rsidR="00D82B94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2)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Noter les </w:t>
      </w:r>
      <w:r w:rsidR="00C960AC">
        <w:rPr>
          <w:rFonts w:ascii="Avenir Roman" w:hAnsi="Avenir Roman" w:cs="Calibri"/>
          <w:color w:val="000000"/>
          <w:sz w:val="22"/>
          <w:szCs w:val="22"/>
        </w:rPr>
        <w:t xml:space="preserve">valeurs des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deux fréquences et </w:t>
      </w:r>
      <w:r w:rsidR="00C960AC">
        <w:rPr>
          <w:rFonts w:ascii="Avenir Roman" w:hAnsi="Avenir Roman" w:cs="Calibri"/>
          <w:color w:val="000000"/>
          <w:sz w:val="22"/>
          <w:szCs w:val="22"/>
        </w:rPr>
        <w:t>calculer</w:t>
      </w:r>
      <w:r w:rsidR="00C960AC" w:rsidRPr="00D82B94">
        <w:rPr>
          <w:rFonts w:ascii="Avenir Roman" w:hAnsi="Avenir Roman" w:cs="Calibri"/>
          <w:color w:val="000000"/>
          <w:sz w:val="22"/>
          <w:szCs w:val="22"/>
        </w:rPr>
        <w:t xml:space="preserve">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le rapport f</w:t>
      </w:r>
      <w:r w:rsidR="00D82B94" w:rsidRPr="00D82B94">
        <w:rPr>
          <w:rFonts w:ascii="Avenir Roman" w:hAnsi="Avenir Roman" w:cs="Calibri"/>
          <w:color w:val="000000"/>
          <w:sz w:val="22"/>
          <w:szCs w:val="22"/>
          <w:vertAlign w:val="subscript"/>
        </w:rPr>
        <w:t>sol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/f</w:t>
      </w:r>
      <w:r w:rsidR="00D82B94" w:rsidRPr="00D82B94">
        <w:rPr>
          <w:rFonts w:ascii="Avenir Roman" w:hAnsi="Avenir Roman" w:cs="Calibri"/>
          <w:color w:val="000000"/>
          <w:sz w:val="22"/>
          <w:szCs w:val="22"/>
          <w:vertAlign w:val="subscript"/>
        </w:rPr>
        <w:t>do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. </w:t>
      </w:r>
      <w:r w:rsidR="00C960AC">
        <w:rPr>
          <w:rFonts w:ascii="Avenir Roman" w:hAnsi="Avenir Roman" w:cs="Calibri"/>
          <w:color w:val="000000"/>
          <w:sz w:val="22"/>
          <w:szCs w:val="22"/>
        </w:rPr>
        <w:t>Si l'instrument est bien accordé, ce rapport vaut 3/2; conclure.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            </w:t>
      </w:r>
    </w:p>
    <w:p w14:paraId="7326D385" w14:textId="77777777" w:rsidR="00D82B94" w:rsidRPr="00D82B94" w:rsidRDefault="00D82B94" w:rsidP="007F0F7A">
      <w:pPr>
        <w:ind w:left="1276" w:right="1276"/>
        <w:rPr>
          <w:rFonts w:cs="Times New Roman"/>
        </w:rPr>
      </w:pPr>
    </w:p>
    <w:p w14:paraId="338D9AB1" w14:textId="77777777" w:rsidR="007F0F7A" w:rsidRDefault="00D82B94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L’octave et la quinte sont des intervalles consonants</w:t>
      </w:r>
      <w:r w:rsidR="00B32C35">
        <w:rPr>
          <w:rFonts w:ascii="Avenir Roman" w:hAnsi="Avenir Roman" w:cs="Calibri"/>
          <w:color w:val="000000"/>
          <w:sz w:val="22"/>
          <w:szCs w:val="22"/>
        </w:rPr>
        <w:t xml:space="preserve">. </w:t>
      </w:r>
      <w:r w:rsidR="00B32C35" w:rsidRPr="00B32C35">
        <w:rPr>
          <w:rFonts w:ascii="Avenir Roman" w:hAnsi="Avenir Roman" w:cs="Calibri"/>
          <w:color w:val="000000"/>
          <w:sz w:val="22"/>
          <w:szCs w:val="22"/>
        </w:rPr>
        <w:t>Les deux notes d’un intervalle consonant ont des harmoniques communes ce qui le rend harmonieux.</w:t>
      </w:r>
    </w:p>
    <w:p w14:paraId="5A743810" w14:textId="3F4565B0" w:rsidR="00D82B94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/>
          <w:sz w:val="22"/>
          <w:szCs w:val="22"/>
        </w:rPr>
        <w:t xml:space="preserve"> </w:t>
      </w:r>
    </w:p>
    <w:p w14:paraId="3797ADC2" w14:textId="77777777" w:rsidR="00D82B94" w:rsidRPr="00D82B94" w:rsidRDefault="00D82B94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Réaliser le spectrogramme de</w:t>
      </w:r>
      <w:r w:rsidR="00C960AC">
        <w:rPr>
          <w:rFonts w:ascii="Avenir Roman" w:hAnsi="Avenir Roman" w:cs="Calibri"/>
          <w:color w:val="000000"/>
          <w:sz w:val="22"/>
          <w:szCs w:val="22"/>
        </w:rPr>
        <w:t>s signaux sonores associés aux</w:t>
      </w:r>
      <w:r w:rsidRPr="00D82B94">
        <w:rPr>
          <w:rFonts w:ascii="Avenir Roman" w:hAnsi="Avenir Roman" w:cs="Calibri"/>
          <w:color w:val="000000"/>
          <w:sz w:val="22"/>
          <w:szCs w:val="22"/>
        </w:rPr>
        <w:t xml:space="preserve"> deux notes successivement : Do3 et Sol3 (quinte), puis Do3 et Do4 (octave). </w:t>
      </w:r>
    </w:p>
    <w:p w14:paraId="50F1AD30" w14:textId="77777777" w:rsidR="00D82B94" w:rsidRPr="00D82B94" w:rsidRDefault="00D82B94" w:rsidP="007F0F7A">
      <w:pPr>
        <w:ind w:left="1276" w:right="1276"/>
      </w:pPr>
    </w:p>
    <w:p w14:paraId="628DEFBD" w14:textId="77777777" w:rsidR="00D82B94" w:rsidRPr="00D82B94" w:rsidRDefault="007F0F7A" w:rsidP="007F0F7A">
      <w:pPr>
        <w:pStyle w:val="NormalWeb"/>
        <w:spacing w:before="0" w:beforeAutospacing="0" w:after="0" w:afterAutospacing="0"/>
        <w:ind w:left="1276" w:right="1276"/>
        <w:jc w:val="both"/>
        <w:textAlignment w:val="baseline"/>
        <w:rPr>
          <w:rFonts w:ascii="Avenir Roman" w:hAnsi="Avenir Roman" w:cs="Calibri"/>
          <w:color w:val="000000"/>
          <w:sz w:val="22"/>
          <w:szCs w:val="22"/>
        </w:rPr>
      </w:pPr>
      <w:r>
        <w:rPr>
          <w:rFonts w:ascii="Avenir Roman" w:hAnsi="Avenir Roman" w:cs="Calibri"/>
          <w:color w:val="000000"/>
          <w:sz w:val="22"/>
          <w:szCs w:val="22"/>
        </w:rPr>
        <w:t xml:space="preserve">2)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 xml:space="preserve">Vérifier que les </w:t>
      </w:r>
      <w:r w:rsidR="00C960AC">
        <w:rPr>
          <w:rFonts w:ascii="Avenir Roman" w:hAnsi="Avenir Roman" w:cs="Calibri"/>
          <w:color w:val="000000"/>
          <w:sz w:val="22"/>
          <w:szCs w:val="22"/>
        </w:rPr>
        <w:t xml:space="preserve">signaux sonores associés aux </w:t>
      </w:r>
      <w:r w:rsidR="00D82B94" w:rsidRPr="00D82B94">
        <w:rPr>
          <w:rFonts w:ascii="Avenir Roman" w:hAnsi="Avenir Roman" w:cs="Calibri"/>
          <w:color w:val="000000"/>
          <w:sz w:val="22"/>
          <w:szCs w:val="22"/>
        </w:rPr>
        <w:t>deux notes de l’intervalle ont bien des harmoniques communes.</w:t>
      </w:r>
    </w:p>
    <w:p w14:paraId="7A3315AD" w14:textId="77777777" w:rsidR="00D82B94" w:rsidRDefault="00D82B94" w:rsidP="007F0F7A">
      <w:pPr>
        <w:ind w:left="1276" w:right="1276"/>
        <w:rPr>
          <w:rFonts w:cs="Times New Roman"/>
        </w:rPr>
      </w:pPr>
    </w:p>
    <w:p w14:paraId="106B182A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778AB4DB" w14:textId="77777777" w:rsidR="007F0F7A" w:rsidRDefault="007F0F7A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1F493F34" w14:textId="481B12E3" w:rsidR="007F0F7A" w:rsidRDefault="007F0F7A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  <w:r w:rsidRPr="007F0F7A">
        <w:rPr>
          <w:rFonts w:cs="Calibri"/>
          <w:noProof/>
          <w:color w:val="000000"/>
          <w:lang w:val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88D28F1" wp14:editId="4A687CB1">
                <wp:simplePos x="0" y="0"/>
                <wp:positionH relativeFrom="column">
                  <wp:posOffset>1925955</wp:posOffset>
                </wp:positionH>
                <wp:positionV relativeFrom="paragraph">
                  <wp:posOffset>175895</wp:posOffset>
                </wp:positionV>
                <wp:extent cx="2694305" cy="402590"/>
                <wp:effectExtent l="12700" t="12700" r="10795" b="16510"/>
                <wp:wrapNone/>
                <wp:docPr id="62" name="Rectangle à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4305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830D7" w14:textId="77777777" w:rsidR="007F0F7A" w:rsidRPr="007F0F7A" w:rsidRDefault="007F0F7A" w:rsidP="007F0F7A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  <w:r w:rsidRPr="007F0F7A">
                              <w:rPr>
                                <w:color w:val="FF0000"/>
                              </w:rPr>
                              <w:t>Pour aller plus loin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88D28F1" id="Rectangle à coins arrondis 62" o:spid="_x0000_s1041" style="position:absolute;left:0;text-align:left;margin-left:151.65pt;margin-top:13.85pt;width:212.15pt;height:31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" fillcolor="white [3212]" strokecolor="red" strokeweight="1.75pt">
                <v:textbox>
                  <w:txbxContent>
                    <w:p w14:paraId="6C5830D7" w14:textId="77777777" w:rsidR="007F0F7A" w:rsidRPr="007F0F7A" w:rsidRDefault="007F0F7A" w:rsidP="007F0F7A">
                      <w:pPr>
                        <w:pStyle w:val="Titre2"/>
                        <w:rPr>
                          <w:color w:val="FF0000"/>
                        </w:rPr>
                      </w:pPr>
                      <w:r w:rsidRPr="007F0F7A">
                        <w:rPr>
                          <w:color w:val="FF0000"/>
                        </w:rPr>
                        <w:t>Pour aller plus loin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0A7B4A" w14:textId="51B06DD9" w:rsidR="007F0F7A" w:rsidRDefault="000B054E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7F0F7A">
        <w:rPr>
          <w:rFonts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258475A8" wp14:editId="6EE4A406">
                <wp:simplePos x="0" y="0"/>
                <wp:positionH relativeFrom="column">
                  <wp:posOffset>274320</wp:posOffset>
                </wp:positionH>
                <wp:positionV relativeFrom="paragraph">
                  <wp:posOffset>160655</wp:posOffset>
                </wp:positionV>
                <wp:extent cx="6244590" cy="1160780"/>
                <wp:effectExtent l="12700" t="12700" r="16510" b="7620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4590" cy="1160780"/>
                        </a:xfrm>
                        <a:prstGeom prst="roundRect">
                          <a:avLst>
                            <a:gd name="adj" fmla="val 22936"/>
                          </a:avLst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72088C" id="Rectangle à coins arrondis 61" o:spid="_x0000_s1026" style="position:absolute;margin-left:21.6pt;margin-top:12.65pt;width:491.7pt;height:91.4pt;z-index:-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03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" filled="f" strokecolor="red" strokeweight="1.75pt"/>
            </w:pict>
          </mc:Fallback>
        </mc:AlternateContent>
      </w:r>
    </w:p>
    <w:p w14:paraId="2528B813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</w:p>
    <w:p w14:paraId="262A83DA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</w:p>
    <w:p w14:paraId="4810F898" w14:textId="77777777" w:rsidR="007F0F7A" w:rsidRDefault="007F0F7A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 w:cs="Calibri"/>
          <w:color w:val="000000"/>
          <w:sz w:val="22"/>
          <w:szCs w:val="22"/>
        </w:rPr>
      </w:pPr>
      <w:r w:rsidRPr="00D82B94">
        <w:rPr>
          <w:rFonts w:ascii="Avenir Roman" w:hAnsi="Avenir Roman" w:cs="Calibri"/>
          <w:color w:val="000000"/>
          <w:sz w:val="22"/>
          <w:szCs w:val="22"/>
        </w:rPr>
        <w:t>Résoudre cette énigme</w:t>
      </w:r>
      <w:r>
        <w:rPr>
          <w:rFonts w:ascii="Avenir Roman" w:hAnsi="Avenir Roman" w:cs="Calibri"/>
          <w:color w:val="000000"/>
          <w:sz w:val="22"/>
          <w:szCs w:val="22"/>
        </w:rPr>
        <w:t> :</w:t>
      </w:r>
    </w:p>
    <w:p w14:paraId="4E1DB41D" w14:textId="77777777" w:rsidR="007F0F7A" w:rsidRPr="007F0F7A" w:rsidRDefault="00902159" w:rsidP="007F0F7A">
      <w:pPr>
        <w:pStyle w:val="NormalWeb"/>
        <w:spacing w:before="0" w:beforeAutospacing="0" w:after="0" w:afterAutospacing="0"/>
        <w:ind w:left="1276" w:right="1276"/>
        <w:jc w:val="both"/>
        <w:rPr>
          <w:rFonts w:ascii="Avenir Roman" w:hAnsi="Avenir Roman"/>
          <w:color w:val="0070C0"/>
          <w:sz w:val="22"/>
          <w:szCs w:val="22"/>
        </w:rPr>
      </w:pPr>
      <w:hyperlink r:id="rId14" w:history="1">
        <w:r w:rsidR="007F0F7A" w:rsidRPr="00D82B94">
          <w:rPr>
            <w:rStyle w:val="Lienhypertexte"/>
            <w:rFonts w:ascii="Avenir Roman" w:hAnsi="Avenir Roman" w:cs="Calibri"/>
            <w:color w:val="1155CC"/>
            <w:sz w:val="22"/>
            <w:szCs w:val="22"/>
          </w:rPr>
          <w:t>https://view.genial.ly/5eef7a5a8146ce0d750c1182/interactive-content-timer-escape-son</w:t>
        </w:r>
      </w:hyperlink>
      <w:r w:rsidR="007F0F7A" w:rsidRPr="00D82B94">
        <w:rPr>
          <w:rFonts w:ascii="Avenir Roman" w:hAnsi="Avenir Roman" w:cs="Calibri"/>
          <w:color w:val="000000"/>
          <w:sz w:val="22"/>
          <w:szCs w:val="22"/>
        </w:rPr>
        <w:t xml:space="preserve"> </w:t>
      </w:r>
    </w:p>
    <w:p w14:paraId="64938EA8" w14:textId="77777777" w:rsidR="007F0F7A" w:rsidRDefault="007F0F7A" w:rsidP="007F0F7A">
      <w:pPr>
        <w:ind w:left="709"/>
        <w:textAlignment w:val="baseline"/>
        <w:rPr>
          <w:rFonts w:eastAsia="Times New Roman"/>
          <w:color w:val="000000"/>
          <w:lang w:val="fr-FR"/>
        </w:rPr>
      </w:pPr>
    </w:p>
    <w:p w14:paraId="0BD49FDF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7705E382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37F5E697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6F9C0C23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508AA063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7137D199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0570E068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  <w:bookmarkStart w:id="0" w:name="_GoBack"/>
      <w:bookmarkEnd w:id="0"/>
    </w:p>
    <w:sectPr w:rsidR="003C444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701D3" w14:textId="77777777" w:rsidR="00902159" w:rsidRDefault="00902159">
      <w:r>
        <w:separator/>
      </w:r>
    </w:p>
    <w:p w14:paraId="664DDCD5" w14:textId="77777777" w:rsidR="00902159" w:rsidRDefault="00902159"/>
    <w:p w14:paraId="541DC7D8" w14:textId="77777777" w:rsidR="00902159" w:rsidRDefault="00902159" w:rsidP="007F1089"/>
  </w:endnote>
  <w:endnote w:type="continuationSeparator" w:id="0">
    <w:p w14:paraId="34D3F4D3" w14:textId="77777777" w:rsidR="00902159" w:rsidRDefault="00902159">
      <w:r>
        <w:continuationSeparator/>
      </w:r>
    </w:p>
    <w:p w14:paraId="42640EEE" w14:textId="77777777" w:rsidR="00902159" w:rsidRDefault="00902159"/>
    <w:p w14:paraId="139D96DB" w14:textId="77777777" w:rsidR="00902159" w:rsidRDefault="00902159" w:rsidP="007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K Lemon Yellow Sun">
    <w:altName w:val="Times New Roman"/>
    <w:panose1 w:val="02000000000000000000"/>
    <w:charset w:val="4D"/>
    <w:family w:val="auto"/>
    <w:notTrueType/>
    <w:pitch w:val="variable"/>
    <w:sig w:usb0="8000000F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123249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79C233D" w14:textId="77777777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C00C4A9" w14:textId="77777777" w:rsidR="0093208E" w:rsidRDefault="0093208E">
    <w:pPr>
      <w:pStyle w:val="Pieddepage"/>
    </w:pPr>
  </w:p>
  <w:p w14:paraId="048557A6" w14:textId="77777777" w:rsidR="0093208E" w:rsidRDefault="0093208E"/>
  <w:p w14:paraId="0A801D07" w14:textId="77777777" w:rsidR="0093208E" w:rsidRDefault="0093208E" w:rsidP="007F10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48863185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F0AE7D1" w14:textId="77777777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381D3C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106C2574" w14:textId="77777777" w:rsidR="0093208E" w:rsidRDefault="0093208E">
    <w:pPr>
      <w:pStyle w:val="Pieddepage"/>
    </w:pPr>
  </w:p>
  <w:p w14:paraId="1FE5959B" w14:textId="77777777" w:rsidR="0093208E" w:rsidRDefault="0093208E"/>
  <w:p w14:paraId="45A91335" w14:textId="77777777" w:rsidR="0093208E" w:rsidRDefault="0093208E" w:rsidP="007F10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DF992" w14:textId="77777777" w:rsidR="0093208E" w:rsidRDefault="009320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67EEF" w14:textId="77777777" w:rsidR="00902159" w:rsidRDefault="00902159">
      <w:r>
        <w:separator/>
      </w:r>
    </w:p>
    <w:p w14:paraId="3F904DF9" w14:textId="77777777" w:rsidR="00902159" w:rsidRDefault="00902159"/>
    <w:p w14:paraId="1E0C174F" w14:textId="77777777" w:rsidR="00902159" w:rsidRDefault="00902159" w:rsidP="007F1089"/>
  </w:footnote>
  <w:footnote w:type="continuationSeparator" w:id="0">
    <w:p w14:paraId="491D310A" w14:textId="77777777" w:rsidR="00902159" w:rsidRDefault="00902159">
      <w:r>
        <w:continuationSeparator/>
      </w:r>
    </w:p>
    <w:p w14:paraId="7FEF2BA3" w14:textId="77777777" w:rsidR="00902159" w:rsidRDefault="00902159"/>
    <w:p w14:paraId="156A18B5" w14:textId="77777777" w:rsidR="00902159" w:rsidRDefault="00902159" w:rsidP="007F1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47D5" w14:textId="77777777" w:rsidR="0093208E" w:rsidRDefault="0093208E">
    <w:pPr>
      <w:pStyle w:val="En-tte"/>
    </w:pPr>
  </w:p>
  <w:p w14:paraId="14F4AB45" w14:textId="77777777" w:rsidR="0093208E" w:rsidRDefault="0093208E"/>
  <w:p w14:paraId="095B3755" w14:textId="77777777" w:rsidR="0093208E" w:rsidRDefault="0093208E" w:rsidP="007F1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4E5E4" w14:textId="77777777" w:rsidR="0093208E" w:rsidRDefault="0093208E">
    <w:pPr>
      <w:pStyle w:val="En-tte"/>
    </w:pPr>
  </w:p>
  <w:p w14:paraId="5DD4489F" w14:textId="77777777" w:rsidR="0093208E" w:rsidRDefault="0093208E"/>
  <w:p w14:paraId="33F2F213" w14:textId="77777777" w:rsidR="0093208E" w:rsidRDefault="0093208E" w:rsidP="007F10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CF53E" w14:textId="77777777" w:rsidR="0093208E" w:rsidRDefault="009320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6pt;height:38.75pt;visibility:visible;mso-wrap-style:square" o:bullet="t">
        <v:imagedata r:id="rId1" o:title=""/>
      </v:shape>
    </w:pict>
  </w:numPicBullet>
  <w:abstractNum w:abstractNumId="0" w15:restartNumberingAfterBreak="0">
    <w:nsid w:val="08D80969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141E04"/>
    <w:multiLevelType w:val="multilevel"/>
    <w:tmpl w:val="511AE7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F00988"/>
    <w:multiLevelType w:val="multilevel"/>
    <w:tmpl w:val="C8BEDE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BF048F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6933736"/>
    <w:multiLevelType w:val="multilevel"/>
    <w:tmpl w:val="BF6045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943F84"/>
    <w:multiLevelType w:val="hybridMultilevel"/>
    <w:tmpl w:val="073CDB72"/>
    <w:lvl w:ilvl="0" w:tplc="8F08BF86">
      <w:numFmt w:val="bullet"/>
      <w:lvlText w:val="-"/>
      <w:lvlJc w:val="left"/>
      <w:pPr>
        <w:ind w:left="720" w:hanging="360"/>
      </w:pPr>
      <w:rPr>
        <w:rFonts w:ascii="Avenir Roman" w:eastAsia="Arial" w:hAnsi="Avenir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021BE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3AE0CA2"/>
    <w:multiLevelType w:val="multilevel"/>
    <w:tmpl w:val="8482D4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4D8347C"/>
    <w:multiLevelType w:val="multilevel"/>
    <w:tmpl w:val="7ADCA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E0FAB"/>
    <w:multiLevelType w:val="multilevel"/>
    <w:tmpl w:val="85905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01446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1490719"/>
    <w:multiLevelType w:val="multilevel"/>
    <w:tmpl w:val="03983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3F4CBD"/>
    <w:multiLevelType w:val="multilevel"/>
    <w:tmpl w:val="5A6C3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EDF29E8"/>
    <w:multiLevelType w:val="hybridMultilevel"/>
    <w:tmpl w:val="A7ACDC36"/>
    <w:lvl w:ilvl="0" w:tplc="A93A932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CD71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2F8C8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5AB19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D4FBE4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7CD1F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A6F66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28EAD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D6ACE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F914BCF"/>
    <w:multiLevelType w:val="multilevel"/>
    <w:tmpl w:val="0526BB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84E2A8F"/>
    <w:multiLevelType w:val="hybridMultilevel"/>
    <w:tmpl w:val="F726F6DE"/>
    <w:lvl w:ilvl="0" w:tplc="5CE06C8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109E8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60257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AAE4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613C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F612D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16DC1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C6A5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099A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96A3EAF"/>
    <w:multiLevelType w:val="multilevel"/>
    <w:tmpl w:val="F56CE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421017"/>
    <w:multiLevelType w:val="multilevel"/>
    <w:tmpl w:val="D122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478B6"/>
    <w:multiLevelType w:val="multilevel"/>
    <w:tmpl w:val="6D68C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567CF9"/>
    <w:multiLevelType w:val="hybridMultilevel"/>
    <w:tmpl w:val="4C9EA760"/>
    <w:lvl w:ilvl="0" w:tplc="82965BB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88A3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217C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069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EDF38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D0F5A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84E7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23BA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3C8CB2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98F14A7"/>
    <w:multiLevelType w:val="multilevel"/>
    <w:tmpl w:val="044C4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F95D89"/>
    <w:multiLevelType w:val="hybridMultilevel"/>
    <w:tmpl w:val="36DE29F8"/>
    <w:lvl w:ilvl="0" w:tplc="83FC025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8BBA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B01C8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68120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2F10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E1616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AC702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DF76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C2BB5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AFB1DE9"/>
    <w:multiLevelType w:val="multilevel"/>
    <w:tmpl w:val="47480C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CC4C05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F6B3C9E"/>
    <w:multiLevelType w:val="multilevel"/>
    <w:tmpl w:val="6C3E273C"/>
    <w:lvl w:ilvl="0">
      <w:start w:val="1"/>
      <w:numFmt w:val="decimal"/>
      <w:lvlText w:val="%1."/>
      <w:lvlJc w:val="left"/>
      <w:pPr>
        <w:tabs>
          <w:tab w:val="num" w:pos="513"/>
        </w:tabs>
        <w:ind w:left="513" w:hanging="360"/>
      </w:pPr>
    </w:lvl>
    <w:lvl w:ilvl="1" w:tentative="1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entative="1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entative="1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entative="1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entative="1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entative="1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5" w15:restartNumberingAfterBreak="0">
    <w:nsid w:val="71D43125"/>
    <w:multiLevelType w:val="multilevel"/>
    <w:tmpl w:val="3B8025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31B1817"/>
    <w:multiLevelType w:val="multilevel"/>
    <w:tmpl w:val="CB202E8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5E8086D"/>
    <w:multiLevelType w:val="multilevel"/>
    <w:tmpl w:val="D2EC3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9D24F44"/>
    <w:multiLevelType w:val="multilevel"/>
    <w:tmpl w:val="63DE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C74479"/>
    <w:multiLevelType w:val="multilevel"/>
    <w:tmpl w:val="1840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0C17CA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26"/>
  </w:num>
  <w:num w:numId="3">
    <w:abstractNumId w:val="12"/>
  </w:num>
  <w:num w:numId="4">
    <w:abstractNumId w:val="10"/>
  </w:num>
  <w:num w:numId="5">
    <w:abstractNumId w:val="1"/>
  </w:num>
  <w:num w:numId="6">
    <w:abstractNumId w:val="25"/>
  </w:num>
  <w:num w:numId="7">
    <w:abstractNumId w:val="30"/>
  </w:num>
  <w:num w:numId="8">
    <w:abstractNumId w:val="2"/>
  </w:num>
  <w:num w:numId="9">
    <w:abstractNumId w:val="14"/>
  </w:num>
  <w:num w:numId="10">
    <w:abstractNumId w:val="3"/>
  </w:num>
  <w:num w:numId="11">
    <w:abstractNumId w:val="15"/>
  </w:num>
  <w:num w:numId="12">
    <w:abstractNumId w:val="6"/>
  </w:num>
  <w:num w:numId="13">
    <w:abstractNumId w:val="21"/>
  </w:num>
  <w:num w:numId="14">
    <w:abstractNumId w:val="13"/>
  </w:num>
  <w:num w:numId="15">
    <w:abstractNumId w:val="19"/>
  </w:num>
  <w:num w:numId="16">
    <w:abstractNumId w:val="0"/>
  </w:num>
  <w:num w:numId="17">
    <w:abstractNumId w:val="23"/>
  </w:num>
  <w:num w:numId="18">
    <w:abstractNumId w:val="5"/>
  </w:num>
  <w:num w:numId="19">
    <w:abstractNumId w:val="28"/>
  </w:num>
  <w:num w:numId="20">
    <w:abstractNumId w:val="24"/>
  </w:num>
  <w:num w:numId="21">
    <w:abstractNumId w:val="22"/>
    <w:lvlOverride w:ilvl="0">
      <w:lvl w:ilvl="0">
        <w:numFmt w:val="decimal"/>
        <w:lvlText w:val="%1."/>
        <w:lvlJc w:val="left"/>
      </w:lvl>
    </w:lvlOverride>
  </w:num>
  <w:num w:numId="22">
    <w:abstractNumId w:val="20"/>
    <w:lvlOverride w:ilvl="0">
      <w:lvl w:ilvl="0">
        <w:numFmt w:val="decimal"/>
        <w:lvlText w:val="%1."/>
        <w:lvlJc w:val="left"/>
      </w:lvl>
    </w:lvlOverride>
  </w:num>
  <w:num w:numId="23">
    <w:abstractNumId w:val="11"/>
  </w:num>
  <w:num w:numId="24">
    <w:abstractNumId w:val="16"/>
  </w:num>
  <w:num w:numId="25">
    <w:abstractNumId w:val="17"/>
  </w:num>
  <w:num w:numId="26">
    <w:abstractNumId w:val="27"/>
  </w:num>
  <w:num w:numId="27">
    <w:abstractNumId w:val="18"/>
  </w:num>
  <w:num w:numId="28">
    <w:abstractNumId w:val="9"/>
    <w:lvlOverride w:ilvl="0">
      <w:lvl w:ilvl="0">
        <w:numFmt w:val="decimal"/>
        <w:lvlText w:val="%1."/>
        <w:lvlJc w:val="left"/>
      </w:lvl>
    </w:lvlOverride>
  </w:num>
  <w:num w:numId="29">
    <w:abstractNumId w:val="4"/>
    <w:lvlOverride w:ilvl="0">
      <w:lvl w:ilvl="0">
        <w:numFmt w:val="decimal"/>
        <w:lvlText w:val="%1."/>
        <w:lvlJc w:val="left"/>
      </w:lvl>
    </w:lvlOverride>
  </w:num>
  <w:num w:numId="30">
    <w:abstractNumId w:val="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BE"/>
    <w:rsid w:val="00000D83"/>
    <w:rsid w:val="00007619"/>
    <w:rsid w:val="00015EB9"/>
    <w:rsid w:val="00017B3D"/>
    <w:rsid w:val="00063BEB"/>
    <w:rsid w:val="000667AE"/>
    <w:rsid w:val="00083422"/>
    <w:rsid w:val="000879A9"/>
    <w:rsid w:val="000915C8"/>
    <w:rsid w:val="000935D8"/>
    <w:rsid w:val="000A0483"/>
    <w:rsid w:val="000B054E"/>
    <w:rsid w:val="000B2138"/>
    <w:rsid w:val="000D0823"/>
    <w:rsid w:val="000D2BA0"/>
    <w:rsid w:val="00142121"/>
    <w:rsid w:val="00144F60"/>
    <w:rsid w:val="00160A45"/>
    <w:rsid w:val="00186341"/>
    <w:rsid w:val="00217CF6"/>
    <w:rsid w:val="00226427"/>
    <w:rsid w:val="002754AF"/>
    <w:rsid w:val="002D3171"/>
    <w:rsid w:val="00303CE0"/>
    <w:rsid w:val="00333571"/>
    <w:rsid w:val="00343821"/>
    <w:rsid w:val="003471FD"/>
    <w:rsid w:val="0035251E"/>
    <w:rsid w:val="0035784A"/>
    <w:rsid w:val="00381D3C"/>
    <w:rsid w:val="003C444F"/>
    <w:rsid w:val="003D19F6"/>
    <w:rsid w:val="003E5A32"/>
    <w:rsid w:val="004106D5"/>
    <w:rsid w:val="004D481C"/>
    <w:rsid w:val="004E24D5"/>
    <w:rsid w:val="00524A59"/>
    <w:rsid w:val="00530A7B"/>
    <w:rsid w:val="00533FF5"/>
    <w:rsid w:val="0053516E"/>
    <w:rsid w:val="00540EEC"/>
    <w:rsid w:val="00546720"/>
    <w:rsid w:val="00562E0D"/>
    <w:rsid w:val="005656C0"/>
    <w:rsid w:val="005933B1"/>
    <w:rsid w:val="005952AD"/>
    <w:rsid w:val="005B2686"/>
    <w:rsid w:val="005B6105"/>
    <w:rsid w:val="005E6FE6"/>
    <w:rsid w:val="006541BE"/>
    <w:rsid w:val="00661407"/>
    <w:rsid w:val="006B0273"/>
    <w:rsid w:val="006B261B"/>
    <w:rsid w:val="006B4AF5"/>
    <w:rsid w:val="006D6778"/>
    <w:rsid w:val="006E50F4"/>
    <w:rsid w:val="0070067F"/>
    <w:rsid w:val="00721AA5"/>
    <w:rsid w:val="00735FF7"/>
    <w:rsid w:val="007755EE"/>
    <w:rsid w:val="007C224E"/>
    <w:rsid w:val="007C5568"/>
    <w:rsid w:val="007E5E88"/>
    <w:rsid w:val="007F0F7A"/>
    <w:rsid w:val="007F1089"/>
    <w:rsid w:val="00840D82"/>
    <w:rsid w:val="00880A05"/>
    <w:rsid w:val="008C7197"/>
    <w:rsid w:val="008C7CC0"/>
    <w:rsid w:val="008D4AEB"/>
    <w:rsid w:val="008F33F4"/>
    <w:rsid w:val="00902159"/>
    <w:rsid w:val="0093208E"/>
    <w:rsid w:val="009841CB"/>
    <w:rsid w:val="009B2B07"/>
    <w:rsid w:val="009C5848"/>
    <w:rsid w:val="009D713A"/>
    <w:rsid w:val="009F55F5"/>
    <w:rsid w:val="00A02A8B"/>
    <w:rsid w:val="00A13086"/>
    <w:rsid w:val="00A13409"/>
    <w:rsid w:val="00A1539F"/>
    <w:rsid w:val="00A25E0B"/>
    <w:rsid w:val="00A52A56"/>
    <w:rsid w:val="00A57EA5"/>
    <w:rsid w:val="00A61C09"/>
    <w:rsid w:val="00A71FF4"/>
    <w:rsid w:val="00A75583"/>
    <w:rsid w:val="00A95943"/>
    <w:rsid w:val="00AC0977"/>
    <w:rsid w:val="00AC6C28"/>
    <w:rsid w:val="00B32C35"/>
    <w:rsid w:val="00B34CA7"/>
    <w:rsid w:val="00B60602"/>
    <w:rsid w:val="00BA1B54"/>
    <w:rsid w:val="00BD1764"/>
    <w:rsid w:val="00BE3788"/>
    <w:rsid w:val="00BF06DC"/>
    <w:rsid w:val="00BF4FF4"/>
    <w:rsid w:val="00C414DE"/>
    <w:rsid w:val="00C56AF5"/>
    <w:rsid w:val="00C62366"/>
    <w:rsid w:val="00C654DD"/>
    <w:rsid w:val="00C91FB4"/>
    <w:rsid w:val="00C960AC"/>
    <w:rsid w:val="00CD401C"/>
    <w:rsid w:val="00CE1654"/>
    <w:rsid w:val="00CE2EB4"/>
    <w:rsid w:val="00D015E9"/>
    <w:rsid w:val="00D26EEE"/>
    <w:rsid w:val="00D50211"/>
    <w:rsid w:val="00D74C86"/>
    <w:rsid w:val="00D82B94"/>
    <w:rsid w:val="00DD74CD"/>
    <w:rsid w:val="00E0431C"/>
    <w:rsid w:val="00E05FCB"/>
    <w:rsid w:val="00E37220"/>
    <w:rsid w:val="00E615BA"/>
    <w:rsid w:val="00E95164"/>
    <w:rsid w:val="00EB5DB4"/>
    <w:rsid w:val="00F04F92"/>
    <w:rsid w:val="00F465F3"/>
    <w:rsid w:val="00F504CB"/>
    <w:rsid w:val="00F872D0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FC111"/>
  <w15:docId w15:val="{857368C4-4FCB-2B4F-96F9-7E6D80B8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211"/>
    <w:pPr>
      <w:spacing w:line="240" w:lineRule="auto"/>
    </w:pPr>
    <w:rPr>
      <w:rFonts w:ascii="Avenir Roman" w:hAnsi="Avenir Roman"/>
    </w:rPr>
  </w:style>
  <w:style w:type="paragraph" w:styleId="Titre1">
    <w:name w:val="heading 1"/>
    <w:basedOn w:val="Titre2"/>
    <w:next w:val="Normal"/>
    <w:uiPriority w:val="9"/>
    <w:qFormat/>
    <w:rsid w:val="00BD1764"/>
    <w:pPr>
      <w:outlineLvl w:val="0"/>
    </w:pPr>
    <w:rPr>
      <w:color w:val="000000" w:themeColor="text1"/>
      <w:sz w:val="52"/>
    </w:rPr>
  </w:style>
  <w:style w:type="paragraph" w:styleId="Titre2">
    <w:name w:val="heading 2"/>
    <w:basedOn w:val="Normal"/>
    <w:next w:val="Normal"/>
    <w:uiPriority w:val="9"/>
    <w:unhideWhenUsed/>
    <w:qFormat/>
    <w:rsid w:val="00880A05"/>
    <w:pPr>
      <w:spacing w:before="60"/>
      <w:jc w:val="center"/>
      <w:outlineLvl w:val="1"/>
    </w:pPr>
    <w:rPr>
      <w:rFonts w:ascii="DK Lemon Yellow Sun" w:hAnsi="DK Lemon Yellow Sun"/>
      <w:b/>
      <w:color w:val="009051"/>
      <w:sz w:val="32"/>
      <w:lang w:val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5DB4"/>
  </w:style>
  <w:style w:type="paragraph" w:styleId="Pieddepage">
    <w:name w:val="footer"/>
    <w:basedOn w:val="Normal"/>
    <w:link w:val="Pieddepag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5DB4"/>
  </w:style>
  <w:style w:type="paragraph" w:styleId="Textedebulles">
    <w:name w:val="Balloon Text"/>
    <w:basedOn w:val="Normal"/>
    <w:link w:val="TextedebullesCar"/>
    <w:uiPriority w:val="99"/>
    <w:semiHidden/>
    <w:unhideWhenUsed/>
    <w:rsid w:val="00EB5DB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DB4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EB5DB4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B5D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B5DB4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4106D5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F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F92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E615BA"/>
  </w:style>
  <w:style w:type="paragraph" w:styleId="NormalWeb">
    <w:name w:val="Normal (Web)"/>
    <w:basedOn w:val="Normal"/>
    <w:uiPriority w:val="99"/>
    <w:unhideWhenUsed/>
    <w:rsid w:val="00562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apple-tab-span">
    <w:name w:val="apple-tab-span"/>
    <w:basedOn w:val="Policepardfaut"/>
    <w:rsid w:val="000A0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s://youtu.be/88Pvmxn2Kk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K5nbA9xdFP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PhyphoxTuto" TargetMode="External"/><Relationship Id="rId14" Type="http://schemas.openxmlformats.org/officeDocument/2006/relationships/hyperlink" Target="https://view.genial.ly/5eef7a5a8146ce0d750c1182/interactive-content-timer-escape-son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Bobroff</dc:creator>
  <cp:lastModifiedBy>Julien Bobroff</cp:lastModifiedBy>
  <cp:revision>4</cp:revision>
  <cp:lastPrinted>2020-06-25T09:17:00Z</cp:lastPrinted>
  <dcterms:created xsi:type="dcterms:W3CDTF">2020-07-04T19:23:00Z</dcterms:created>
  <dcterms:modified xsi:type="dcterms:W3CDTF">2020-07-07T05:57:00Z</dcterms:modified>
</cp:coreProperties>
</file>