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41EB44" w14:textId="77777777" w:rsidR="00BD1764" w:rsidRPr="00BD1764" w:rsidRDefault="000068B3" w:rsidP="00017B3D">
      <w:pPr>
        <w:pStyle w:val="Titre1"/>
        <w:tabs>
          <w:tab w:val="left" w:pos="4253"/>
        </w:tabs>
      </w:pPr>
      <w:r>
        <w:t>À travers la matière</w:t>
      </w:r>
    </w:p>
    <w:p w14:paraId="1EEB93CE" w14:textId="77777777" w:rsidR="00880A05" w:rsidRPr="00880A05" w:rsidRDefault="00880A05" w:rsidP="00880A05">
      <w:pPr>
        <w:rPr>
          <w:sz w:val="11"/>
        </w:rPr>
      </w:pPr>
    </w:p>
    <w:p w14:paraId="4E92024D" w14:textId="2E0D4F9F" w:rsidR="005656C0" w:rsidRDefault="00EB5DB4" w:rsidP="000068B3">
      <w:pPr>
        <w:pStyle w:val="Titre2"/>
        <w:rPr>
          <w:color w:val="595959" w:themeColor="text1" w:themeTint="A6"/>
        </w:rPr>
      </w:pPr>
      <w:r w:rsidRPr="00BD1764">
        <w:rPr>
          <w:color w:val="595959" w:themeColor="text1" w:themeTint="A6"/>
        </w:rPr>
        <w:t>Une activit</w:t>
      </w:r>
      <w:r w:rsidR="00B22C81">
        <w:rPr>
          <w:color w:val="595959" w:themeColor="text1" w:themeTint="A6"/>
        </w:rPr>
        <w:t>é</w:t>
      </w:r>
      <w:r w:rsidRPr="00BD1764">
        <w:rPr>
          <w:color w:val="595959" w:themeColor="text1" w:themeTint="A6"/>
        </w:rPr>
        <w:t xml:space="preserve"> expérimentale </w:t>
      </w:r>
      <w:r w:rsidR="000068B3" w:rsidRPr="000068B3">
        <w:rPr>
          <w:color w:val="595959" w:themeColor="text1" w:themeTint="A6"/>
        </w:rPr>
        <w:t>pour tester la loi de Beer-Lambert</w:t>
      </w:r>
    </w:p>
    <w:p w14:paraId="526F3437" w14:textId="77777777" w:rsidR="000068B3" w:rsidRDefault="000068B3" w:rsidP="000068B3">
      <w:pPr>
        <w:rPr>
          <w:lang w:val="fr-FR"/>
        </w:rPr>
      </w:pPr>
    </w:p>
    <w:p w14:paraId="0F32FF92" w14:textId="0A0AB71D" w:rsidR="000068B3" w:rsidRDefault="007E2070" w:rsidP="000068B3">
      <w:pPr>
        <w:rPr>
          <w:lang w:val="fr-FR"/>
        </w:rPr>
      </w:pPr>
      <w:r>
        <w:rPr>
          <w:b/>
          <w:noProof/>
          <w:sz w:val="21"/>
          <w:lang w:val="fr-FR"/>
        </w:rPr>
        <mc:AlternateContent>
          <mc:Choice Requires="wps">
            <w:drawing>
              <wp:anchor distT="0" distB="0" distL="114300" distR="114300" simplePos="0" relativeHeight="251648512" behindDoc="0" locked="0" layoutInCell="1" allowOverlap="1" wp14:anchorId="5DF6DED4" wp14:editId="4B632C82">
                <wp:simplePos x="0" y="0"/>
                <wp:positionH relativeFrom="column">
                  <wp:posOffset>3258608</wp:posOffset>
                </wp:positionH>
                <wp:positionV relativeFrom="paragraph">
                  <wp:posOffset>91229</wp:posOffset>
                </wp:positionV>
                <wp:extent cx="3280742" cy="399245"/>
                <wp:effectExtent l="0" t="0" r="15240" b="20320"/>
                <wp:wrapNone/>
                <wp:docPr id="25" name="Rectangle à coins arrondis 25"/>
                <wp:cNvGraphicFramePr/>
                <a:graphic xmlns:a="http://schemas.openxmlformats.org/drawingml/2006/main">
                  <a:graphicData uri="http://schemas.microsoft.com/office/word/2010/wordprocessingShape">
                    <wps:wsp>
                      <wps:cNvSpPr/>
                      <wps:spPr>
                        <a:xfrm>
                          <a:off x="0" y="0"/>
                          <a:ext cx="3280742" cy="399245"/>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53AD660A" w14:textId="77777777" w:rsidR="00507128" w:rsidRPr="00880A05" w:rsidRDefault="00507128" w:rsidP="00880A05">
                            <w:pPr>
                              <w:pStyle w:val="Titre2"/>
                            </w:pPr>
                            <w:r w:rsidRPr="00880A05">
                              <w:t>Dans cette activité, on fait quoi</w:t>
                            </w:r>
                            <w:r w:rsidRPr="00880A05">
                              <w:rPr>
                                <w:rFonts w:ascii="Cambria" w:hAnsi="Cambria" w:cs="Cambria"/>
                              </w:rPr>
                              <w:t> </w:t>
                            </w:r>
                            <w:r w:rsidRPr="00880A05">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F6DED4" id="Rectangle à coins arrondis 25" o:spid="_x0000_s1026" style="position:absolute;margin-left:256.6pt;margin-top:7.2pt;width:258.35pt;height:31.4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I6kbqwIAAMYFAAAOAAAAZHJzL2Uyb0RvYy54bWysVF9P2zAQf5+072D5fSQN7aAVKapATJMQ&#13;&#10;IGDi2XXs1pLj82y3Sfdp9l32xTg7aSgMCWlaH9xz7nf/fr67s/O21mQrnFdgSjo6yikRhkOlzKqk&#13;&#10;Px6vvpxS4gMzFdNgREl3wtPz+edPZ42diQLWoCvhCDoxftbYkq5DsLMs83wtauaPwAqDSgmuZgGv&#13;&#10;bpVVjjXovdZZkedfswZcZR1w4T1+veyUdJ78Syl4uJXSi0B0STG3kE6XzmU8s/kZm60cs2vF+zTY&#13;&#10;P2RRM2Uw6ODqkgVGNk795apW3IEHGY441BlIqbhINWA1o/xNNQ9rZkWqBcnxdqDJ/z+3/GZ754iq&#13;&#10;SlpMKDGsxje6R9aYWWlB/vwmHJTxhDkHplKeIAopa6yfoeWDvXP9zaMY62+lq+M/VkbaRPNuoFm0&#13;&#10;gXD8eFyc5ifjghKOuuPptBgnp9mLtXU+fBNQkyiU1MHGVDGrRDHbXvuAYRG/x8WIHrSqrpTW6RL7&#13;&#10;R1xoR7YMX365GsW00eIVShvSYOH4myTPr5TerZaDgzyf5pN3fKBHbWJAkXqtTyzS0xGSpLDTImK0&#13;&#10;uRcSuUYKRl2811kyzoUJ+ygJHc0k1jQYHn9s2ONfshqMi4+NuzrQIkUGEwbjWhlw7znQQ8qywyPR&#13;&#10;B3VHMbTLtm+UJVQ77DgH3Sh6y68UPvI18+GOOZw9nFLcJ+EWD6kB3wd6iZI1uF/vfY94HAnUUtLg&#13;&#10;LJfU/9wwJyjR3w0Oy3Q0HsfhT5fx5KTAizvULA81ZlNfADbNCDeX5UmM+KD3onRQP+HaWcSoqGKG&#13;&#10;Y+yS8uD2l4vQ7RhcXFwsFgmGA29ZuDYPlu8bIPbvY/vEnO07PeCM3MB+7tnsTa932Pg0BhabAFKl&#13;&#10;QYgUd7z21OOySN3eL7a4jQ7vCfWyfufPAAAA//8DAFBLAwQUAAYACAAAACEAadw1M+QAAAAPAQAA&#13;&#10;DwAAAGRycy9kb3ducmV2LnhtbExPy07DMBC8I/EP1iJxo07TQNs0ToVAwKEHoKBy3cZuErDXUey2&#13;&#10;ga9ne4LLSKuZnUexHJwVB9OH1pOC8SgBYajyuqVawfvbw9UMRIhIGq0no+DbBFiW52cF5tof6dUc&#13;&#10;1rEWbEIhRwVNjF0uZaga4zCMfGeIuZ3vHUY++1rqHo9s7qxMk+RGOmyJExrszF1jqq/13ikI+LzR&#13;&#10;md2ksw/5s3t0nyv/9NIrdXkx3C8Ybhcgohni3wecNnB/KLnY1u9JB2EVXI8nKUuZyDIQJ0GSzucg&#13;&#10;tgqm0wnIspD/d5S/AAAA//8DAFBLAQItABQABgAIAAAAIQC2gziS/gAAAOEBAAATAAAAAAAAAAAA&#13;&#10;AAAAAAAAAABbQ29udGVudF9UeXBlc10ueG1sUEsBAi0AFAAGAAgAAAAhADj9If/WAAAAlAEAAAsA&#13;&#10;AAAAAAAAAAAAAAAALwEAAF9yZWxzLy5yZWxzUEsBAi0AFAAGAAgAAAAhAAQjqRurAgAAxgUAAA4A&#13;&#10;AAAAAAAAAAAAAAAALgIAAGRycy9lMm9Eb2MueG1sUEsBAi0AFAAGAAgAAAAhAGncNTPkAAAADwEA&#13;&#10;AA8AAAAAAAAAAAAAAAAABQUAAGRycy9kb3ducmV2LnhtbFBLBQYAAAAABAAEAPMAAAAWBgAAAAA=&#13;&#10;" fillcolor="white [3212]" strokecolor="#009051" strokeweight="1.75pt">
                <v:textbox>
                  <w:txbxContent>
                    <w:p w14:paraId="53AD660A" w14:textId="77777777" w:rsidR="00507128" w:rsidRPr="00880A05" w:rsidRDefault="00507128" w:rsidP="00880A05">
                      <w:pPr>
                        <w:pStyle w:val="Titre2"/>
                      </w:pPr>
                      <w:r w:rsidRPr="00880A05">
                        <w:t>Dans cette activité, on fait quoi</w:t>
                      </w:r>
                      <w:r w:rsidRPr="00880A05">
                        <w:rPr>
                          <w:rFonts w:ascii="Cambria" w:hAnsi="Cambria" w:cs="Cambria"/>
                        </w:rPr>
                        <w:t> </w:t>
                      </w:r>
                      <w:r w:rsidRPr="00880A05">
                        <w:t>?</w:t>
                      </w:r>
                    </w:p>
                  </w:txbxContent>
                </v:textbox>
              </v:roundrect>
            </w:pict>
          </mc:Fallback>
        </mc:AlternateContent>
      </w:r>
    </w:p>
    <w:p w14:paraId="6E34FD4A" w14:textId="40C2BE48" w:rsidR="00EB5DB4" w:rsidRDefault="000068B3" w:rsidP="007E2070">
      <w:pPr>
        <w:jc w:val="center"/>
      </w:pPr>
      <w:r>
        <w:rPr>
          <w:noProof/>
          <w:sz w:val="21"/>
        </w:rPr>
        <mc:AlternateContent>
          <mc:Choice Requires="wps">
            <w:drawing>
              <wp:anchor distT="0" distB="0" distL="114300" distR="114300" simplePos="0" relativeHeight="251646464" behindDoc="1" locked="0" layoutInCell="1" allowOverlap="1" wp14:anchorId="48572BC7" wp14:editId="5A772F1A">
                <wp:simplePos x="0" y="0"/>
                <wp:positionH relativeFrom="column">
                  <wp:posOffset>124684</wp:posOffset>
                </wp:positionH>
                <wp:positionV relativeFrom="paragraph">
                  <wp:posOffset>139663</wp:posOffset>
                </wp:positionV>
                <wp:extent cx="6207125" cy="1506070"/>
                <wp:effectExtent l="12700" t="12700" r="15875" b="18415"/>
                <wp:wrapNone/>
                <wp:docPr id="16" name="Rectangle à coins arrondis 16"/>
                <wp:cNvGraphicFramePr/>
                <a:graphic xmlns:a="http://schemas.openxmlformats.org/drawingml/2006/main">
                  <a:graphicData uri="http://schemas.microsoft.com/office/word/2010/wordprocessingShape">
                    <wps:wsp>
                      <wps:cNvSpPr/>
                      <wps:spPr>
                        <a:xfrm>
                          <a:off x="0" y="0"/>
                          <a:ext cx="6207125" cy="1506070"/>
                        </a:xfrm>
                        <a:prstGeom prst="roundRect">
                          <a:avLst>
                            <a:gd name="adj" fmla="val 9477"/>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856031" id="Rectangle à coins arrondis 16" o:spid="_x0000_s1026" style="position:absolute;margin-left:9.8pt;margin-top:11pt;width:488.75pt;height:118.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nXVstAIAAL8FAAAOAAAAZHJzL2Uyb0RvYy54bWysVNlqGzEUfS/0H4Tem1nqpTEZB5OQUghJ&#13;&#10;SFLyLGskW0Wjq0ry1q/pv/THeqVZbNpAoNQPsjT33O3c5eJy32iyFc4rMBUtznJKhOFQK7Oq6Nfn&#13;&#10;mw+fKPGBmZppMKKiB+Hp5fz9u4udnYkS1qBr4QgaMX62sxVdh2BnWeb5WjTMn4EVBoUSXMMCPt0q&#13;&#10;qx3bofVGZ2WeT7IduNo64MJ7/HrdCuk82ZdS8HAvpReB6IpibCGdLp3LeGbzCzZbOWbXindhsH+I&#13;&#10;omHKoNPB1DULjGyc+stUo7gDDzKccWgykFJxkXLAbIr8j2ye1syKlAuS4+1Ak/9/Zvnd9sERVWPt&#13;&#10;JpQY1mCNHpE1ZlZakF8/CQdlPGHOgamVJ4hCynbWz1DzyT647uXxGvPfS9fEf8yM7BPNh4FmsQ+E&#13;&#10;48dJmU+LckwJR1kxzif5NBUiO6pb58NnAQ2Jl4o62Jg6hpU4ZttbHxLZdRcxq79RIhuNpdsyTc5H&#13;&#10;02kMEw12WLz1JqOigRuldaq9NmRX0RJ/42Tcg1Z1lEacd6vllXYEjWIW+Xk+Ljq7JzC0rU1Ei9Rv&#13;&#10;GFt0HSlqSUm3cNAiYrR5FBL5RhqK1l/sdDE4YZwLE3ovCR3VJAY0KH58W7HDH6MalMu3lds8UCN5&#13;&#10;BhMG5UYZcK8Z0EPIssX3DLR5RwqWUB+w1Ry0M+gtv1FY3FvmwwNzWDkcT1wk4R4PqQGLAt2NkjW4&#13;&#10;H699j3icBZRSssMhrqj/vmFOUKK/GJyS82I0ilOfHqPxtMSHO5UsTyVm01wBFrrAlWV5ukZ80P1V&#13;&#10;OmhecN8solcUMcPRd0V5cP3jKrTLBTcWF4tFguGkWxZuzZPlfdVjMz7vX5izXYcHHI476Ae+69u2&#13;&#10;hY/YWA8Di00AqYYma3nt+MYtkdq+22hxDZ2+E+q4d+e/AQAA//8DAFBLAwQUAAYACAAAACEA5Ky5&#13;&#10;bN0AAAAOAQAADwAAAGRycy9kb3ducmV2LnhtbExPTU/DMAy9I/EfIk/ixtJGsNGu6YSGyp0C96z1&#13;&#10;2mqNUyVZV/j1mBNcLD0/+30U+8WOYkYfBkca0nUCAqlx7UCdho/36v4JRIiGWjM6Qg1fGGBf3t4U&#13;&#10;Jm/dld5wrmMnWIRCbjT0MU65lKHp0ZqwdhMScyfnrYkMfSdbb64sbkepkmQjrRmIHXoz4aHH5lxf&#13;&#10;rAZ8qD7rw9mrhb6zbuur13SelNZ3q+Vlx+N5ByLiEv8+4LcD54eSgx3dhdogRsbZhi81KMW9mM+y&#13;&#10;bQriyIvHTIEsC/m/RvkDAAD//wMAUEsBAi0AFAAGAAgAAAAhALaDOJL+AAAA4QEAABMAAAAAAAAA&#13;&#10;AAAAAAAAAAAAAFtDb250ZW50X1R5cGVzXS54bWxQSwECLQAUAAYACAAAACEAOP0h/9YAAACUAQAA&#13;&#10;CwAAAAAAAAAAAAAAAAAvAQAAX3JlbHMvLnJlbHNQSwECLQAUAAYACAAAACEAqZ11bLQCAAC/BQAA&#13;&#10;DgAAAAAAAAAAAAAAAAAuAgAAZHJzL2Uyb0RvYy54bWxQSwECLQAUAAYACAAAACEA5Ky5bN0AAAAO&#13;&#10;AQAADwAAAAAAAAAAAAAAAAAOBQAAZHJzL2Rvd25yZXYueG1sUEsFBgAAAAAEAAQA8wAAABgGAAAA&#13;&#10;AA==&#13;&#10;" filled="f" strokecolor="#009051" strokeweight="1.75pt"/>
            </w:pict>
          </mc:Fallback>
        </mc:AlternateContent>
      </w:r>
      <w:r>
        <w:rPr>
          <w:noProof/>
        </w:rPr>
        <w:drawing>
          <wp:anchor distT="0" distB="0" distL="114300" distR="114300" simplePos="0" relativeHeight="251665920" behindDoc="0" locked="0" layoutInCell="1" allowOverlap="1" wp14:anchorId="0AAEF003" wp14:editId="743A4E78">
            <wp:simplePos x="0" y="0"/>
            <wp:positionH relativeFrom="column">
              <wp:posOffset>338015</wp:posOffset>
            </wp:positionH>
            <wp:positionV relativeFrom="paragraph">
              <wp:posOffset>205105</wp:posOffset>
            </wp:positionV>
            <wp:extent cx="915117" cy="13212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P__9 - beer lamber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15117" cy="1321200"/>
                    </a:xfrm>
                    <a:prstGeom prst="rect">
                      <a:avLst/>
                    </a:prstGeom>
                  </pic:spPr>
                </pic:pic>
              </a:graphicData>
            </a:graphic>
            <wp14:sizeRelV relativeFrom="margin">
              <wp14:pctHeight>0</wp14:pctHeight>
            </wp14:sizeRelV>
          </wp:anchor>
        </w:drawing>
      </w:r>
    </w:p>
    <w:p w14:paraId="01E5E0D8" w14:textId="77777777" w:rsidR="00BD1764" w:rsidRDefault="00BD1764" w:rsidP="00D015E9">
      <w:pPr>
        <w:ind w:right="1135"/>
      </w:pPr>
    </w:p>
    <w:p w14:paraId="6AEF73BE" w14:textId="13E7FB33" w:rsidR="004F0FF1" w:rsidRDefault="000068B3" w:rsidP="004F0FF1">
      <w:pPr>
        <w:ind w:right="1276"/>
        <w:rPr>
          <w:b/>
        </w:rPr>
      </w:pPr>
      <w:r w:rsidRPr="000068B3">
        <w:t xml:space="preserve">On veut évaluer la diminution de </w:t>
      </w:r>
      <w:r w:rsidR="00B22C81">
        <w:t xml:space="preserve">l'intensité lumineuse </w:t>
      </w:r>
      <w:r w:rsidRPr="000068B3">
        <w:t xml:space="preserve">lorsque de la lumière traverse de la matière (un solide transparent, une solution aqueuse). On souhaite tester l’influence de la distance parcourue à travers le matériau </w:t>
      </w:r>
      <w:r w:rsidR="00B22C81">
        <w:t>ainsi que</w:t>
      </w:r>
      <w:r w:rsidRPr="000068B3">
        <w:t xml:space="preserve"> </w:t>
      </w:r>
      <w:r w:rsidR="00B22C81">
        <w:t>celle</w:t>
      </w:r>
      <w:r w:rsidR="00B22C81" w:rsidRPr="000068B3">
        <w:t xml:space="preserve"> </w:t>
      </w:r>
      <w:r w:rsidRPr="000068B3">
        <w:t xml:space="preserve">de la concentration d’une espèce </w:t>
      </w:r>
      <w:r w:rsidR="00B22C81">
        <w:t xml:space="preserve">chimique </w:t>
      </w:r>
      <w:r w:rsidRPr="000068B3">
        <w:t>dans une solution aqueuse.</w:t>
      </w:r>
    </w:p>
    <w:p w14:paraId="7F381F7B" w14:textId="77777777" w:rsidR="004F0FF1" w:rsidRDefault="004F0FF1" w:rsidP="004F0FF1">
      <w:pPr>
        <w:ind w:right="1276"/>
        <w:rPr>
          <w:b/>
        </w:rPr>
      </w:pPr>
    </w:p>
    <w:p w14:paraId="271CB256" w14:textId="77777777" w:rsidR="004F0FF1" w:rsidRDefault="004F0FF1" w:rsidP="004F0FF1">
      <w:pPr>
        <w:ind w:right="1276"/>
        <w:rPr>
          <w:b/>
        </w:rPr>
      </w:pPr>
    </w:p>
    <w:p w14:paraId="12F26270" w14:textId="77777777" w:rsidR="00BD1764" w:rsidRDefault="000068B3" w:rsidP="00BD1764">
      <w:pPr>
        <w:pStyle w:val="Titre1"/>
      </w:pPr>
      <w:r>
        <w:rPr>
          <w:noProof/>
        </w:rPr>
        <mc:AlternateContent>
          <mc:Choice Requires="wps">
            <w:drawing>
              <wp:anchor distT="0" distB="0" distL="114300" distR="114300" simplePos="0" relativeHeight="251642368" behindDoc="1" locked="0" layoutInCell="1" allowOverlap="1" wp14:anchorId="7BE15850" wp14:editId="0F05E5AF">
                <wp:simplePos x="0" y="0"/>
                <wp:positionH relativeFrom="column">
                  <wp:posOffset>622225</wp:posOffset>
                </wp:positionH>
                <wp:positionV relativeFrom="paragraph">
                  <wp:posOffset>306294</wp:posOffset>
                </wp:positionV>
                <wp:extent cx="6198870" cy="1546412"/>
                <wp:effectExtent l="12700" t="12700" r="11430" b="15875"/>
                <wp:wrapNone/>
                <wp:docPr id="17" name="Rectangle à coins arrondis 17"/>
                <wp:cNvGraphicFramePr/>
                <a:graphic xmlns:a="http://schemas.openxmlformats.org/drawingml/2006/main">
                  <a:graphicData uri="http://schemas.microsoft.com/office/word/2010/wordprocessingShape">
                    <wps:wsp>
                      <wps:cNvSpPr/>
                      <wps:spPr>
                        <a:xfrm>
                          <a:off x="0" y="0"/>
                          <a:ext cx="6198870" cy="1546412"/>
                        </a:xfrm>
                        <a:prstGeom prst="roundRect">
                          <a:avLst>
                            <a:gd name="adj" fmla="val 9477"/>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oundrect w14:anchorId="1C6EAA9C" id="Rectangle à coins arrondis 17" o:spid="_x0000_s1026" style="position:absolute;margin-left:49pt;margin-top:24.1pt;width:488.1pt;height:121.7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NM9uAIAAL8FAAAOAAAAZHJzL2Uyb0RvYy54bWysVNtqGzEQfS/0H4Tem/W6TpyYrINxSCmE&#10;NCQpeZa1kq2i1agj+ZJ+Tf+lP9aRdr02bSBQ6gd5tHNmNHPmcnm1ayzbKAwGXMXLkwFnykmojVtW&#10;/OvTzYdzzkIUrhYWnKr4iwr8avr+3eXWT9QQVmBrhYycuDDZ+oqvYvSToghypRoRTsArR0oN2IhI&#10;V1wWNYoteW9sMRwMzootYO0RpAqBvl63Sj7N/rVWMn7ROqjIbMUptphPzOcincX0UkyWKPzKyC4M&#10;8Q9RNMI4erR3dS2iYGs0f7lqjEQIoOOJhKYArY1UOQfKphz8kc3jSniVcyFygu9pCv/Prbzb3CMz&#10;NdVuzJkTDdXogVgTbmkV+/WTSTAuMIEIrjaBEYoo2/owIctHf4/dLZCY8t9pbNI/ZcZ2meaXnma1&#10;i0zSx7Py4vx8TNWQpCtPR2ejcpi8FgdzjyF+UtCwJFQcYe3qFFbmWGxuQ8xk113Eov7GmW4slW4j&#10;LLsYjXOY5LDDkrR3mQwd3Bhrc+2tY9uKD+l3mp0HsKZO2oQLuFzMLTJySlkMxoN57hjydgSjm3UJ&#10;rXK/UWwpl0RRS0qW4otVCWPdg9LEN9FQtu+lTlf9I0JK5WLZ0ZHRyUxTQL3hx7cNO/whqt54+LZx&#10;mwdZ5JfBxd64MQ7wNQe2D1m3+D0Dbd6JggXUL9RqCO0MBi9vDBX3VoR4L5AqRw1BiyR+oUNboKJA&#10;J3G2Avzx2veEp1kgLWdbGuKKh+9rgYoz+9nRlFyUo1Ga+nwZnY6HdMFjzeJY49bNHKjQJa0sL7OY&#10;8NHuRY3QPNO+maVXSSWcpLcrLiPuL/PYLhfaWFLNZhlGk+5FvHWPXu6rnprxafcs0HcdHmk47mA/&#10;8F3ftjNxwKZ6OJitI2jTN1nLa8c3bYk8R91GS2vo+J5Rh707/Q0AAP//AwBQSwMEFAAGAAgAAAAh&#10;ALEN6T7hAAAACgEAAA8AAABkcnMvZG93bnJldi54bWxMj8FOwzAQRO9I/IO1SFwQdRoVmqbZVBQJ&#10;CdQDIu0HuPE2iRqvQ+w04e9xT3Cb1axm3mSbybTiQr1rLCPMZxEI4tLqhiuEw/7tMQHhvGKtWsuE&#10;8EMONvntTaZSbUf+okvhKxFC2KUKofa+S6V0ZU1GuZntiIN3sr1RPpx9JXWvxhBuWhlH0bM0quHQ&#10;UKuOXmsqz8VgEHafPW3tftg+NKfx/PQxxO/Ft0G8v5te1iA8Tf7vGa74AR3ywHS0A2snWoRVEqZ4&#10;hEUSg7j60XIR1BEhXs2XIPNM/p+Q/wIAAP//AwBQSwECLQAUAAYACAAAACEAtoM4kv4AAADhAQAA&#10;EwAAAAAAAAAAAAAAAAAAAAAAW0NvbnRlbnRfVHlwZXNdLnhtbFBLAQItABQABgAIAAAAIQA4/SH/&#10;1gAAAJQBAAALAAAAAAAAAAAAAAAAAC8BAABfcmVscy8ucmVsc1BLAQItABQABgAIAAAAIQDC1NM9&#10;uAIAAL8FAAAOAAAAAAAAAAAAAAAAAC4CAABkcnMvZTJvRG9jLnhtbFBLAQItABQABgAIAAAAIQCx&#10;Dek+4QAAAAoBAAAPAAAAAAAAAAAAAAAAABIFAABkcnMvZG93bnJldi54bWxQSwUGAAAAAAQABADz&#10;AAAAIAYAAAAA&#10;" filled="f" strokecolor="#0070c0" strokeweight="1.75pt"/>
            </w:pict>
          </mc:Fallback>
        </mc:AlternateContent>
      </w:r>
      <w:r w:rsidR="004F0FF1">
        <w:rPr>
          <w:noProof/>
        </w:rPr>
        <mc:AlternateContent>
          <mc:Choice Requires="wps">
            <w:drawing>
              <wp:anchor distT="0" distB="0" distL="114300" distR="114300" simplePos="0" relativeHeight="251649536" behindDoc="0" locked="0" layoutInCell="1" allowOverlap="1" wp14:anchorId="70491E59" wp14:editId="401E29E1">
                <wp:simplePos x="0" y="0"/>
                <wp:positionH relativeFrom="column">
                  <wp:posOffset>1144905</wp:posOffset>
                </wp:positionH>
                <wp:positionV relativeFrom="paragraph">
                  <wp:posOffset>129652</wp:posOffset>
                </wp:positionV>
                <wp:extent cx="2390775" cy="402590"/>
                <wp:effectExtent l="12700" t="12700" r="9525" b="16510"/>
                <wp:wrapNone/>
                <wp:docPr id="26" name="Rectangle à coins arrondis 26"/>
                <wp:cNvGraphicFramePr/>
                <a:graphic xmlns:a="http://schemas.openxmlformats.org/drawingml/2006/main">
                  <a:graphicData uri="http://schemas.microsoft.com/office/word/2010/wordprocessingShape">
                    <wps:wsp>
                      <wps:cNvSpPr/>
                      <wps:spPr>
                        <a:xfrm>
                          <a:off x="0" y="0"/>
                          <a:ext cx="2390775"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63740DD1" w14:textId="77777777" w:rsidR="00507128" w:rsidRPr="00880A05" w:rsidRDefault="00507128"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oundrect w14:anchorId="70491E59" id="Rectangle à coins arrondis 26" o:spid="_x0000_s1027" style="position:absolute;left:0;text-align:left;margin-left:90.15pt;margin-top:10.2pt;width:188.25pt;height:3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3yrgIAAM0FAAAOAAAAZHJzL2Uyb0RvYy54bWysVN1O2zAUvp+0d7B8P5KWlo6KFFVFTJMQ&#10;IGDi2nXs1pLj49luk+5p9i57MY6dNC0MCWlaL9xzcr7z/3Nx2VSabIXzCkxBByc5JcJwKJVZFfTH&#10;0/WXr5T4wEzJNBhR0J3w9HL2+dNFbadiCGvQpXAEjRg/rW1B1yHYaZZ5vhYV8ydghUGhBFexgKxb&#10;ZaVjNVqvdDbM87OsBldaB1x4j1+vWiGdJftSCh7upPQiEF1QjC2k16V3Gd9sdsGmK8fsWvEuDPYP&#10;UVRMGXTam7pigZGNU3+ZqhR34EGGEw5VBlIqLlIOmM0gf5PN45pZkXLB4njbl8n/P7P8dnvviCoL&#10;OjyjxLAKe/SAVWNmpQX585twUMYT5hyYUnmCKCxZbf0UNR/tves4j2TMv5Guiv+YGWlSmXd9mUUT&#10;CMePw9PzfDIZU8JRNsqH4/PUh+ygbZ0P3wRUJBIFdbAxZYwqlZhtb3xAt4jf46JHD1qV10rrxMT5&#10;EQvtyJZh55erQQwbNV6htCE1hoO/cbL8SujdatkbyPNJvthHeQRDi9pEhyLNWhdYLE9bkESFnRYR&#10;o82DkFhrLMGg9fc6Ssa5MGEfaUJHNYk59YqnHyt2+ENUvfLwY+U2D9RInsGEXrlSBtx7BnQfsmzx&#10;WOijvCMZmmWThiwlF78sodzh4DloN9Jbfq2w1zfMh3vmcAVxWfGshDt8pAZsE3QUJWtwv977HvG4&#10;GSilpMaVLqj/uWFOUKK/G9yZ88FoFG9AYkbjyRAZdyxZHkvMploAzs4AD5jliYz4oPekdFA94/WZ&#10;R68oYoaj74Ly4PbMIrSnBu8XF/N5guHeWxZuzKPl+zmIY/zUPDNnu4EPuCq3sF9/Nn0z8i02dsjA&#10;fBNAqrQPh7p2HcCbkYa+u2/xKB3zCXW4wrMXAAAA//8DAFBLAwQUAAYACAAAACEAoFZPZt4AAAAJ&#10;AQAADwAAAGRycy9kb3ducmV2LnhtbEyPTU+EMBCG7yb+h2ZMvLlFkA0iZbNq1gM3Vw8eZ+kIRNoS&#10;Wj7WX+940uObefLO8xa71fRiptF3ziq43UQgyNZOd7ZR8P52uMlA+IBWY+8sKTiTh115eVFgrt1i&#10;X2k+hkZwifU5KmhDGHIpfd2SQb9xA1m+fbrRYOA4NlKPuHC56WUcRVtpsLP8ocWBnlqqv46TUTBX&#10;j8/L4R7jNHkZPs7LdzVV+0qp66t1/wAi0Br+YPjVZ3Uo2enkJqu96DlnUcKogji6A8FAmm55y0lB&#10;lmQgy0L+X1D+AAAA//8DAFBLAQItABQABgAIAAAAIQC2gziS/gAAAOEBAAATAAAAAAAAAAAAAAAA&#10;AAAAAABbQ29udGVudF9UeXBlc10ueG1sUEsBAi0AFAAGAAgAAAAhADj9If/WAAAAlAEAAAsAAAAA&#10;AAAAAAAAAAAALwEAAF9yZWxzLy5yZWxzUEsBAi0AFAAGAAgAAAAhANBv7fKuAgAAzQUAAA4AAAAA&#10;AAAAAAAAAAAALgIAAGRycy9lMm9Eb2MueG1sUEsBAi0AFAAGAAgAAAAhAKBWT2beAAAACQEAAA8A&#10;AAAAAAAAAAAAAAAACAUAAGRycy9kb3ducmV2LnhtbFBLBQYAAAAABAAEAPMAAAATBgAAAAA=&#10;" fillcolor="white [3212]" strokecolor="#0070c0" strokeweight="1.75pt">
                <v:textbox>
                  <w:txbxContent>
                    <w:p w14:paraId="63740DD1" w14:textId="77777777" w:rsidR="00507128" w:rsidRPr="00880A05" w:rsidRDefault="00507128" w:rsidP="00880A05">
                      <w:pPr>
                        <w:pStyle w:val="Titre2"/>
                        <w:rPr>
                          <w:color w:val="0070C0"/>
                        </w:rPr>
                      </w:pPr>
                      <w:r w:rsidRPr="00880A05">
                        <w:rPr>
                          <w:color w:val="0070C0"/>
                        </w:rPr>
                        <w:t xml:space="preserve">L’échauffement </w:t>
                      </w:r>
                      <w:r w:rsidRPr="00880A05">
                        <w:rPr>
                          <w:rFonts w:ascii="Cambria" w:hAnsi="Cambria" w:cs="Cambria"/>
                          <w:color w:val="0070C0"/>
                        </w:rPr>
                        <w:t>« </w:t>
                      </w:r>
                      <w:proofErr w:type="spellStart"/>
                      <w:r w:rsidRPr="00880A05">
                        <w:rPr>
                          <w:color w:val="0070C0"/>
                        </w:rPr>
                        <w:t>Phyphox</w:t>
                      </w:r>
                      <w:proofErr w:type="spellEnd"/>
                      <w:r w:rsidRPr="00880A05">
                        <w:rPr>
                          <w:rFonts w:ascii="Cambria" w:hAnsi="Cambria" w:cs="Cambria"/>
                          <w:color w:val="0070C0"/>
                        </w:rPr>
                        <w:t> »</w:t>
                      </w:r>
                    </w:p>
                  </w:txbxContent>
                </v:textbox>
              </v:roundrect>
            </w:pict>
          </mc:Fallback>
        </mc:AlternateContent>
      </w:r>
    </w:p>
    <w:p w14:paraId="77B72A51" w14:textId="77777777" w:rsidR="00EB5DB4" w:rsidRPr="00EB5DB4" w:rsidRDefault="005B2686" w:rsidP="00BD1764">
      <w:pPr>
        <w:pStyle w:val="Titre1"/>
      </w:pPr>
      <w:r w:rsidRPr="00EB5DB4">
        <w:rPr>
          <w:noProof/>
        </w:rPr>
        <w:drawing>
          <wp:anchor distT="0" distB="0" distL="114300" distR="114300" simplePos="0" relativeHeight="251644416" behindDoc="0" locked="0" layoutInCell="1" allowOverlap="1" wp14:anchorId="603965CB" wp14:editId="1502FA69">
            <wp:simplePos x="0" y="0"/>
            <wp:positionH relativeFrom="column">
              <wp:posOffset>5410200</wp:posOffset>
            </wp:positionH>
            <wp:positionV relativeFrom="paragraph">
              <wp:posOffset>92956</wp:posOffset>
            </wp:positionV>
            <wp:extent cx="1227455" cy="1115695"/>
            <wp:effectExtent l="0" t="0" r="4445" b="190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1227455" cy="1115695"/>
                    </a:xfrm>
                    <a:prstGeom prst="rect">
                      <a:avLst/>
                    </a:prstGeom>
                  </pic:spPr>
                </pic:pic>
              </a:graphicData>
            </a:graphic>
            <wp14:sizeRelH relativeFrom="margin">
              <wp14:pctWidth>0</wp14:pctWidth>
            </wp14:sizeRelH>
            <wp14:sizeRelV relativeFrom="margin">
              <wp14:pctHeight>0</wp14:pctHeight>
            </wp14:sizeRelV>
          </wp:anchor>
        </w:drawing>
      </w:r>
    </w:p>
    <w:p w14:paraId="48DF5824" w14:textId="77777777" w:rsidR="00E02202" w:rsidRDefault="00E02202" w:rsidP="00E02202">
      <w:pPr>
        <w:ind w:left="1418"/>
      </w:pPr>
      <w:r>
        <w:t xml:space="preserve">Télécharger l’application Phyphox pour découvrir comment </w:t>
      </w:r>
    </w:p>
    <w:p w14:paraId="3B453A84" w14:textId="77777777" w:rsidR="00E02202" w:rsidRDefault="00E02202" w:rsidP="00E02202">
      <w:pPr>
        <w:ind w:left="1418"/>
      </w:pPr>
      <w:r>
        <w:t>l’utiliser sur ce tuto</w:t>
      </w:r>
      <w:r w:rsidR="00B22C81">
        <w:t>riel</w:t>
      </w:r>
      <w:r>
        <w:t xml:space="preserve"> : </w:t>
      </w:r>
      <w:hyperlink r:id="rId10" w:history="1">
        <w:r w:rsidRPr="0097624F">
          <w:rPr>
            <w:rStyle w:val="Lienhypertexte"/>
          </w:rPr>
          <w:t>https://tinyurl.com/PhyphoxTuto</w:t>
        </w:r>
      </w:hyperlink>
    </w:p>
    <w:p w14:paraId="69E2A0D5" w14:textId="77777777" w:rsidR="000068B3" w:rsidRDefault="000068B3" w:rsidP="00E02202">
      <w:pPr>
        <w:ind w:left="1418"/>
      </w:pPr>
      <w:r>
        <w:t xml:space="preserve">Pour apprendre à utiliser le capteur de luminosité, voici un petit échauffement ludique :  </w:t>
      </w:r>
      <w:hyperlink r:id="rId11" w:history="1">
        <w:r w:rsidRPr="000068B3">
          <w:rPr>
            <w:rStyle w:val="Lienhypertexte"/>
          </w:rPr>
          <w:t>https://tinyurl.com/enigmelumiere</w:t>
        </w:r>
      </w:hyperlink>
    </w:p>
    <w:p w14:paraId="36410523" w14:textId="77777777" w:rsidR="000068B3" w:rsidRDefault="000068B3" w:rsidP="000068B3">
      <w:pPr>
        <w:ind w:left="1418"/>
        <w:rPr>
          <w:color w:val="000000" w:themeColor="text1"/>
        </w:rPr>
      </w:pPr>
      <w:r>
        <w:t>Attention,  le capteur de luminosité n’est pas disponible sur les smartphones Apple.</w:t>
      </w:r>
    </w:p>
    <w:p w14:paraId="776EEFEB" w14:textId="77777777" w:rsidR="007F1089" w:rsidRDefault="004F0FF1" w:rsidP="004F0FF1">
      <w:pPr>
        <w:ind w:left="1418"/>
        <w:rPr>
          <w:color w:val="000000" w:themeColor="text1"/>
        </w:rPr>
      </w:pPr>
      <w:r>
        <w:rPr>
          <w:color w:val="000000" w:themeColor="text1"/>
        </w:rPr>
        <w:t xml:space="preserve"> </w:t>
      </w:r>
    </w:p>
    <w:p w14:paraId="75F71343" w14:textId="77777777" w:rsidR="005B2686" w:rsidRDefault="005B2686" w:rsidP="00C56AF5">
      <w:pPr>
        <w:ind w:left="2410"/>
        <w:rPr>
          <w:color w:val="000000" w:themeColor="text1"/>
          <w:u w:val="single"/>
        </w:rPr>
      </w:pPr>
    </w:p>
    <w:p w14:paraId="22AAEC26" w14:textId="133599B7" w:rsidR="006541BE" w:rsidRDefault="00B22C81" w:rsidP="00C56AF5">
      <w:pPr>
        <w:ind w:left="2410"/>
      </w:pPr>
      <w:r>
        <w:rPr>
          <w:b/>
          <w:noProof/>
          <w:sz w:val="21"/>
          <w:lang w:val="fr-FR"/>
        </w:rPr>
        <mc:AlternateContent>
          <mc:Choice Requires="wps">
            <w:drawing>
              <wp:anchor distT="0" distB="0" distL="114300" distR="114300" simplePos="0" relativeHeight="251650560" behindDoc="0" locked="0" layoutInCell="1" allowOverlap="1" wp14:anchorId="2E4D4392" wp14:editId="6525FF12">
                <wp:simplePos x="0" y="0"/>
                <wp:positionH relativeFrom="column">
                  <wp:posOffset>53975</wp:posOffset>
                </wp:positionH>
                <wp:positionV relativeFrom="paragraph">
                  <wp:posOffset>163195</wp:posOffset>
                </wp:positionV>
                <wp:extent cx="2814320" cy="402590"/>
                <wp:effectExtent l="0" t="0" r="24130" b="16510"/>
                <wp:wrapNone/>
                <wp:docPr id="27" name="Rectangle à coins arrondis 27"/>
                <wp:cNvGraphicFramePr/>
                <a:graphic xmlns:a="http://schemas.openxmlformats.org/drawingml/2006/main">
                  <a:graphicData uri="http://schemas.microsoft.com/office/word/2010/wordprocessingShape">
                    <wps:wsp>
                      <wps:cNvSpPr/>
                      <wps:spPr>
                        <a:xfrm>
                          <a:off x="0" y="0"/>
                          <a:ext cx="2814320" cy="402590"/>
                        </a:xfrm>
                        <a:prstGeom prst="roundRect">
                          <a:avLst/>
                        </a:prstGeom>
                        <a:solidFill>
                          <a:schemeClr val="bg1"/>
                        </a:solid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7F718352" w14:textId="77777777" w:rsidR="00507128" w:rsidRPr="00880A05" w:rsidRDefault="00507128" w:rsidP="00880A05">
                            <w:pPr>
                              <w:pStyle w:val="Titre2"/>
                              <w:rPr>
                                <w:color w:val="595959" w:themeColor="text1" w:themeTint="A6"/>
                              </w:rPr>
                            </w:pPr>
                            <w:r>
                              <w:rPr>
                                <w:color w:val="595959" w:themeColor="text1" w:themeTint="A6"/>
                              </w:rPr>
                              <w:t>DU Côté des modèles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oundrect w14:anchorId="2E4D4392" id="Rectangle à coins arrondis 27" o:spid="_x0000_s1028" style="position:absolute;left:0;text-align:left;margin-left:4.25pt;margin-top:12.85pt;width:221.6pt;height:3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Do1twIAAPAFAAAOAAAAZHJzL2Uyb0RvYy54bWysVM1OGzEQvlfqO1i+l02WpEDEBkUgqkoU&#10;IqDi7HjtxJLX49pOdtOn6bv0xTr2/hAoElLVPXjHnplv/uf8oqk02QnnFZiCjo9GlAjDoVRmXdDv&#10;j9efTinxgZmSaTCioHvh6cX844fz2s5EDhvQpXAEQYyf1bagmxDsLMs834iK+SOwwiBTgqtYwKtb&#10;Z6VjNaJXOstHo89ZDa60DrjwHl+vWiadJ3wpBQ93UnoRiC4o+hbS6dK5imc2P2eztWN2o3jnBvsH&#10;LyqmDBodoK5YYGTr1F9QleIOPMhwxKHKQErFRYoBoxmPXkXzsGFWpFgwOd4OafL/D5bf7paOqLKg&#10;+QklhlVYo3vMGjNrLcjvX4SDMp4w58CUyhOUwpTV1s9Q88EuXXfzSMb4G+mq+MfISJPSvB/SLJpA&#10;OD7mp+PJcY7V4MibjPLpWapD9qxtnQ9fBFQkEgV1sDVl9CqlmO1ufECzKN/LRYsetCqvldbpEvtH&#10;XGpHdgwrv1qPo9uo8UJKG1KjO/hNE/ILZmrBlxARWW+rb1C2sNMRfj1wb/G1GTSqTdQUqR0732MG&#10;25wlKuy1SOjmXkgsB2Zp3LrUw7YWGefChD4YHaWjmsSwB8Xj9xU7+WevBuX8feU2jt4ymDAoV8qA&#10;ewtADy7LVh6TdBB3JEOzato+7BtsBeUee9NBO7Te8muF7XDDfFgyh1OKHYSbJ9zhITVgJaGjKNmA&#10;+/nWe5TH4UEuJTVOfUH9jy1zghL91eBYnY0nk7gm0mUyPYld6g45q0OO2VaXgO01xh1neSKjfNA9&#10;KR1UT7igFtEqspjhaLugPLj+chnabYQrjovFIonharAs3JgHy/s+iJ3+2DwxZ7uZCDhNt9BvCDZ7&#10;NRWtbCywgcU2gFRpZGKm27x2FcC1khq2W4Fxbx3ek9Tzop7/AQAA//8DAFBLAwQUAAYACAAAACEA&#10;9TokTN0AAAAHAQAADwAAAGRycy9kb3ducmV2LnhtbEyOQUvDQBCF74L/YRnBm92kNNrGbIoIgi0I&#10;tRXPm+w0CWZnw+42if/e8aS3N+893nzFdra9GNGHzpGCdJGAQKqd6ahR8HF6uVuDCFGT0b0jVPCN&#10;Abbl9VWhc+MmesfxGBvBIxRyraCNccilDHWLVoeFG5A4OztvdeTTN9J4PfG47eUySe6l1R3xh1YP&#10;+Nxi/XW8WAUxm9rPvd/tzgeD+83bqXodV16p25v56RFExDn+leEXn9GhZKbKXcgE0StYZ1xUsMwe&#10;QHC8ylIWFfubFGRZyP/85Q8AAAD//wMAUEsBAi0AFAAGAAgAAAAhALaDOJL+AAAA4QEAABMAAAAA&#10;AAAAAAAAAAAAAAAAAFtDb250ZW50X1R5cGVzXS54bWxQSwECLQAUAAYACAAAACEAOP0h/9YAAACU&#10;AQAACwAAAAAAAAAAAAAAAAAvAQAAX3JlbHMvLnJlbHNQSwECLQAUAAYACAAAACEAO/A6NbcCAADw&#10;BQAADgAAAAAAAAAAAAAAAAAuAgAAZHJzL2Uyb0RvYy54bWxQSwECLQAUAAYACAAAACEA9TokTN0A&#10;AAAHAQAADwAAAAAAAAAAAAAAAAARBQAAZHJzL2Rvd25yZXYueG1sUEsFBgAAAAAEAAQA8wAAABsG&#10;AAAAAA==&#10;" fillcolor="white [3212]" strokecolor="#7f7f7f [1612]" strokeweight="1.75pt">
                <v:textbox>
                  <w:txbxContent>
                    <w:p w14:paraId="7F718352" w14:textId="77777777" w:rsidR="00507128" w:rsidRPr="00880A05" w:rsidRDefault="00507128" w:rsidP="00880A05">
                      <w:pPr>
                        <w:pStyle w:val="Titre2"/>
                        <w:rPr>
                          <w:color w:val="595959" w:themeColor="text1" w:themeTint="A6"/>
                        </w:rPr>
                      </w:pPr>
                      <w:r>
                        <w:rPr>
                          <w:color w:val="595959" w:themeColor="text1" w:themeTint="A6"/>
                        </w:rPr>
                        <w:t>DU Côté des modèles</w:t>
                      </w:r>
                    </w:p>
                  </w:txbxContent>
                </v:textbox>
              </v:roundrect>
            </w:pict>
          </mc:Fallback>
        </mc:AlternateContent>
      </w:r>
    </w:p>
    <w:p w14:paraId="12323C8F" w14:textId="77777777" w:rsidR="006541BE" w:rsidRPr="00D015E9" w:rsidRDefault="00D015E9" w:rsidP="00BD1764">
      <w:pPr>
        <w:pStyle w:val="Titre1"/>
      </w:pPr>
      <w:r>
        <w:rPr>
          <w:noProof/>
        </w:rPr>
        <mc:AlternateContent>
          <mc:Choice Requires="wps">
            <w:drawing>
              <wp:anchor distT="0" distB="0" distL="114300" distR="114300" simplePos="0" relativeHeight="251647488" behindDoc="1" locked="0" layoutInCell="1" allowOverlap="1" wp14:anchorId="1A83BA41" wp14:editId="0ECC9E86">
                <wp:simplePos x="0" y="0"/>
                <wp:positionH relativeFrom="column">
                  <wp:posOffset>141817</wp:posOffset>
                </wp:positionH>
                <wp:positionV relativeFrom="paragraph">
                  <wp:posOffset>224366</wp:posOffset>
                </wp:positionV>
                <wp:extent cx="6268279" cy="3095413"/>
                <wp:effectExtent l="12700" t="12700" r="18415" b="16510"/>
                <wp:wrapNone/>
                <wp:docPr id="18" name="Rectangle à coins arrondis 18"/>
                <wp:cNvGraphicFramePr/>
                <a:graphic xmlns:a="http://schemas.openxmlformats.org/drawingml/2006/main">
                  <a:graphicData uri="http://schemas.microsoft.com/office/word/2010/wordprocessingShape">
                    <wps:wsp>
                      <wps:cNvSpPr/>
                      <wps:spPr>
                        <a:xfrm>
                          <a:off x="0" y="0"/>
                          <a:ext cx="6268279" cy="3095413"/>
                        </a:xfrm>
                        <a:prstGeom prst="roundRect">
                          <a:avLst>
                            <a:gd name="adj" fmla="val 9477"/>
                          </a:avLst>
                        </a:prstGeom>
                        <a:no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1DA3B0" id="Rectangle à coins arrondis 18" o:spid="_x0000_s1026" style="position:absolute;margin-left:11.15pt;margin-top:17.65pt;width:493.55pt;height:243.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w/z4ygIAAOIFAAAOAAAAZHJzL2Uyb0RvYy54bWysVNtOGzEQfa/Uf7D8XjYbEkIiNigCUVWi&#13;&#10;gICKZ8drJ65sj2s7t34N/9If69i72aQtUqWqeXDsnZkzM2cuF5dbo8la+KDAVrQ86VEiLIda2UVF&#13;&#10;vzzffDinJERma6bBioruRKCX0/fvLjZuIvqwBF0LTxDEhsnGVXQZo5sUReBLYVg4AScsCiV4wyI+&#13;&#10;/aKoPdsgutFFv9c7Kzbga+eBixDw63UjpNOML6Xg8V7KICLRFcXYYj59PufpLKYXbLLwzC0Vb8Ng&#13;&#10;/xCFYcqi0w7qmkVGVl79AWUU9xBAxhMOpgApFRc5B8ym7P2WzdOSOZFzQXKC62gK/w+W360fPFE1&#13;&#10;1g4rZZnBGj0ia8wutCA/XgkHZQNh3oOtVSCohZRtXJig5ZN78O0r4DXlv5XepH/MjGwzzbuOZrGN&#13;&#10;hOPHs/7ZeX80poSj7LQ3Hg7K04RaHMydD/GjAEPSpaIeVrZOYWWO2fo2xEx23UbM6q+USKOxdGum&#13;&#10;yXgwGrWArS5C7yGToYUbpXWuvbZkU9E+/oYZPIBWdZImvdyG4kp7grAVnS/KrKNX5jPUzbdhD3+t&#13;&#10;s04953KEhO61TYAitySGn9JNLDa85VvcaZF0tH0UEkuCTDXuOtjGI+Nc2Fi2PrN2MpMYc2d42uSS&#13;&#10;pugQ/q+Grf4hqs64/3fjJg+0yJ7Bxs7YKAv+LQDdhSwb/T0DTd6JgjnUO+xGD82YBsdvFNb/loX4&#13;&#10;wDwWFycYd028x0NqwLpBe6NkCf77W9+TPo4LSinZ4JxXNHxbMS8o0Z8sDtK4HAzSYsiPwXDUx4c/&#13;&#10;lsyPJXZlrgA7ocSt5ni+Jv2o91fpwbzgSpolryhilqPvivLo94+r2OwfXGpczGZZDZeBY/HWPjm+&#13;&#10;r3rq1+ftC/OuHYKI83MH+53AJrm1m7E56KZ6WJitIkjVNVnDa8s3LpLcnu3SS5vq+J21Dqt5+hMA&#13;&#10;AP//AwBQSwMEFAAGAAgAAAAhACc1TC/kAAAADwEAAA8AAABkcnMvZG93bnJldi54bWxMT8tOwzAQ&#13;&#10;vCPxD9YicaM27kMljVOhlkpIHFALEtdN7MYRsR3Fbpry9WxPcNnVambnka9H17LB9LEJXsHjRAAz&#13;&#10;vgq68bWCz4/dwxJYTOg1tsEbBRcTYV3c3uSY6XD2ezMcUs1IxMcMFdiUuozzWFnjME5CZzxhx9A7&#13;&#10;THT2Ndc9nknctVwKseAOG08OFjuzsab6PpwcmSzs7K3c/VyOfbfZb5uX4fUL35W6vxu3KxrPK2DJ&#13;&#10;jOnvA64dKD8UFKwMJ68jaxVIOSWmgumc9hUX4mkGrFQwl3IJvMj5/x7FLwAAAP//AwBQSwECLQAU&#13;&#10;AAYACAAAACEAtoM4kv4AAADhAQAAEwAAAAAAAAAAAAAAAAAAAAAAW0NvbnRlbnRfVHlwZXNdLnht&#13;&#10;bFBLAQItABQABgAIAAAAIQA4/SH/1gAAAJQBAAALAAAAAAAAAAAAAAAAAC8BAABfcmVscy8ucmVs&#13;&#10;c1BLAQItABQABgAIAAAAIQDEw/z4ygIAAOIFAAAOAAAAAAAAAAAAAAAAAC4CAABkcnMvZTJvRG9j&#13;&#10;LnhtbFBLAQItABQABgAIAAAAIQAnNUwv5AAAAA8BAAAPAAAAAAAAAAAAAAAAACQFAABkcnMvZG93&#13;&#10;bnJldi54bWxQSwUGAAAAAAQABADzAAAANQYAAAAA&#13;&#10;" filled="f" strokecolor="#7f7f7f [1612]" strokeweight="1.75pt"/>
            </w:pict>
          </mc:Fallback>
        </mc:AlternateContent>
      </w:r>
    </w:p>
    <w:p w14:paraId="2C49E9C1" w14:textId="77777777" w:rsidR="00BD1764" w:rsidRDefault="00BD1764" w:rsidP="007F1089"/>
    <w:p w14:paraId="2A99669C" w14:textId="77777777" w:rsidR="00AE396B" w:rsidRPr="007E2070" w:rsidRDefault="00AE396B" w:rsidP="00AE396B">
      <w:pPr>
        <w:ind w:left="709" w:right="851"/>
        <w:rPr>
          <w:rFonts w:eastAsia="Times New Roman"/>
          <w:color w:val="000000"/>
          <w:lang w:val="fr-FR"/>
        </w:rPr>
      </w:pPr>
      <w:r w:rsidRPr="007E2070">
        <w:rPr>
          <w:rFonts w:eastAsia="Times New Roman"/>
          <w:color w:val="000000"/>
          <w:lang w:val="fr-FR"/>
        </w:rPr>
        <w:t xml:space="preserve">La loi de Beer-Lambert relie une grandeur physique A, appelée absorbance, à la distance parcourue par la lumière dans la matière et à la concentration d’un soluté dans une solution aqueuse. </w:t>
      </w:r>
    </w:p>
    <w:p w14:paraId="5A022BD0" w14:textId="77777777" w:rsidR="00AE396B" w:rsidRPr="007E2070" w:rsidRDefault="00AE396B" w:rsidP="00AE396B">
      <w:pPr>
        <w:ind w:left="709" w:right="851"/>
        <w:rPr>
          <w:rFonts w:eastAsia="Times New Roman"/>
          <w:color w:val="000000"/>
          <w:lang w:val="fr-FR"/>
        </w:rPr>
      </w:pPr>
    </w:p>
    <w:p w14:paraId="2057ACCC" w14:textId="77777777" w:rsidR="00AE396B" w:rsidRPr="007E2070" w:rsidRDefault="00753C56" w:rsidP="00AE396B">
      <w:pPr>
        <w:ind w:left="709" w:right="851"/>
        <w:rPr>
          <w:rFonts w:eastAsia="Times New Roman"/>
          <w:color w:val="000000"/>
          <w:lang w:val="fr-FR"/>
        </w:rPr>
      </w:pPr>
      <w:r w:rsidRPr="007E2070">
        <w:rPr>
          <w:rFonts w:eastAsia="Times New Roman"/>
          <w:color w:val="000000"/>
          <w:lang w:val="fr-FR"/>
        </w:rPr>
        <w:t>Elle s’écrit pour des solutions peu concentrées et pour des sources de lumière monochromatiques : </w:t>
      </w:r>
    </w:p>
    <w:p w14:paraId="5E8CC69B" w14:textId="77777777" w:rsidR="00AE396B" w:rsidRPr="00AE396B" w:rsidRDefault="00AE396B" w:rsidP="00AE396B">
      <w:pPr>
        <w:ind w:left="709" w:right="851"/>
        <w:rPr>
          <w:rFonts w:ascii="Times New Roman" w:eastAsia="Times New Roman" w:hAnsi="Times New Roman" w:cs="Times New Roman"/>
          <w:sz w:val="24"/>
          <w:szCs w:val="24"/>
          <w:lang w:val="fr-FR"/>
        </w:rPr>
      </w:pPr>
      <w:r w:rsidRPr="00AE396B">
        <w:rPr>
          <w:rFonts w:ascii="Arial" w:eastAsia="Times New Roman" w:hAnsi="Arial"/>
          <w:color w:val="000000"/>
          <w:lang w:val="fr-FR"/>
        </w:rPr>
        <w:t> </w:t>
      </w:r>
    </w:p>
    <w:p w14:paraId="59AC007F" w14:textId="77777777" w:rsidR="00AE396B" w:rsidRDefault="00AE396B" w:rsidP="00AE396B">
      <w:pPr>
        <w:ind w:left="709" w:right="851"/>
        <w:jc w:val="center"/>
        <w:rPr>
          <w:rFonts w:ascii="Arial" w:eastAsia="Times New Roman" w:hAnsi="Arial"/>
          <w:color w:val="000000"/>
          <w:lang w:val="fr-FR"/>
        </w:rPr>
      </w:pPr>
      <w:r w:rsidRPr="00AE396B">
        <w:rPr>
          <w:rFonts w:ascii="Arial" w:eastAsia="Times New Roman" w:hAnsi="Arial"/>
          <w:color w:val="000000"/>
          <w:lang w:val="fr-FR"/>
        </w:rPr>
        <w:t>A = ε</w:t>
      </w:r>
      <w:r w:rsidRPr="00AE396B">
        <w:rPr>
          <w:rFonts w:ascii="MS Gothic" w:eastAsia="MS Gothic" w:hAnsi="MS Gothic" w:cs="MS Gothic" w:hint="eastAsia"/>
          <w:color w:val="000000"/>
          <w:lang w:val="fr-FR"/>
        </w:rPr>
        <w:t>・</w:t>
      </w:r>
      <w:r w:rsidRPr="00AE396B">
        <w:rPr>
          <w:rFonts w:ascii="Arial" w:eastAsia="Times New Roman" w:hAnsi="Arial"/>
          <w:color w:val="000000"/>
          <w:lang w:val="fr-FR"/>
        </w:rPr>
        <w:t>ℓ</w:t>
      </w:r>
      <w:r w:rsidRPr="00AE396B">
        <w:rPr>
          <w:rFonts w:ascii="MS Gothic" w:eastAsia="MS Gothic" w:hAnsi="MS Gothic" w:cs="MS Gothic" w:hint="eastAsia"/>
          <w:color w:val="000000"/>
          <w:lang w:val="fr-FR"/>
        </w:rPr>
        <w:t>・</w:t>
      </w:r>
      <w:r w:rsidRPr="00AE396B">
        <w:rPr>
          <w:rFonts w:ascii="Arial" w:eastAsia="Times New Roman" w:hAnsi="Arial"/>
          <w:color w:val="000000"/>
          <w:lang w:val="fr-FR"/>
        </w:rPr>
        <w:t>C</w:t>
      </w:r>
    </w:p>
    <w:p w14:paraId="369C0053" w14:textId="77777777" w:rsidR="00AE396B" w:rsidRPr="00AE396B" w:rsidRDefault="00AE396B" w:rsidP="00AE396B">
      <w:pPr>
        <w:ind w:left="709" w:right="851"/>
        <w:jc w:val="center"/>
        <w:rPr>
          <w:rFonts w:ascii="Times New Roman" w:eastAsia="Times New Roman" w:hAnsi="Times New Roman" w:cs="Times New Roman"/>
          <w:sz w:val="24"/>
          <w:szCs w:val="24"/>
          <w:lang w:val="fr-FR"/>
        </w:rPr>
      </w:pPr>
    </w:p>
    <w:p w14:paraId="19C5311E" w14:textId="4C14ABA6" w:rsidR="00AE396B" w:rsidRPr="007E2070" w:rsidRDefault="00AE396B" w:rsidP="00F65EF3">
      <w:pPr>
        <w:ind w:left="709" w:right="851"/>
        <w:rPr>
          <w:rFonts w:eastAsia="Times New Roman" w:cs="Times New Roman"/>
          <w:sz w:val="24"/>
          <w:szCs w:val="24"/>
          <w:lang w:val="fr-FR"/>
        </w:rPr>
      </w:pPr>
      <w:r w:rsidRPr="00AE396B">
        <w:rPr>
          <w:rFonts w:ascii="Arial" w:eastAsia="Times New Roman" w:hAnsi="Arial"/>
          <w:color w:val="000000"/>
          <w:lang w:val="fr-FR"/>
        </w:rPr>
        <w:t xml:space="preserve">où ℓ </w:t>
      </w:r>
      <w:r w:rsidRPr="007E2070">
        <w:rPr>
          <w:rFonts w:eastAsia="Times New Roman"/>
          <w:color w:val="000000"/>
          <w:lang w:val="fr-FR"/>
        </w:rPr>
        <w:t>est la longueur de solution traversée par la lumière</w:t>
      </w:r>
      <w:r w:rsidR="00F65EF3" w:rsidRPr="007E2070">
        <w:rPr>
          <w:rFonts w:eastAsia="Times New Roman"/>
          <w:color w:val="000000"/>
          <w:lang w:val="fr-FR"/>
        </w:rPr>
        <w:t xml:space="preserve"> (généralement exprimée en cm)</w:t>
      </w:r>
    </w:p>
    <w:p w14:paraId="3CFA11E2" w14:textId="1EF46AC4" w:rsidR="00AE396B" w:rsidRPr="007E2070" w:rsidRDefault="00AE396B" w:rsidP="00F65EF3">
      <w:pPr>
        <w:ind w:left="709" w:right="851"/>
        <w:rPr>
          <w:rFonts w:eastAsia="Times New Roman" w:cs="Times New Roman"/>
          <w:sz w:val="24"/>
          <w:szCs w:val="24"/>
          <w:lang w:val="fr-FR"/>
        </w:rPr>
      </w:pPr>
      <w:r w:rsidRPr="007E2070">
        <w:rPr>
          <w:rFonts w:eastAsia="Times New Roman"/>
          <w:color w:val="000000"/>
          <w:lang w:val="fr-FR"/>
        </w:rPr>
        <w:tab/>
        <w:t>C est la concentration du soluté</w:t>
      </w:r>
      <w:r w:rsidR="00F65EF3" w:rsidRPr="007E2070">
        <w:rPr>
          <w:rFonts w:eastAsia="Times New Roman"/>
          <w:color w:val="000000"/>
          <w:lang w:val="fr-FR"/>
        </w:rPr>
        <w:t xml:space="preserve"> (généralement en mol.L</w:t>
      </w:r>
      <w:r w:rsidR="00F65EF3" w:rsidRPr="007E2070">
        <w:rPr>
          <w:rFonts w:eastAsia="Times New Roman"/>
          <w:color w:val="000000"/>
          <w:vertAlign w:val="superscript"/>
          <w:lang w:val="fr-FR"/>
        </w:rPr>
        <w:t>-1</w:t>
      </w:r>
      <w:r w:rsidR="00F65EF3" w:rsidRPr="007E2070">
        <w:rPr>
          <w:rFonts w:eastAsia="Times New Roman"/>
          <w:color w:val="000000"/>
          <w:lang w:val="fr-FR"/>
        </w:rPr>
        <w:t>)</w:t>
      </w:r>
    </w:p>
    <w:p w14:paraId="608CD79A" w14:textId="7ECDB633" w:rsidR="00AE396B" w:rsidRPr="00AE396B" w:rsidRDefault="00AE396B" w:rsidP="007E2070">
      <w:pPr>
        <w:ind w:left="709" w:right="851"/>
        <w:rPr>
          <w:rFonts w:ascii="Times New Roman" w:eastAsia="Times New Roman" w:hAnsi="Times New Roman" w:cs="Times New Roman"/>
          <w:sz w:val="24"/>
          <w:szCs w:val="24"/>
          <w:lang w:val="fr-FR"/>
        </w:rPr>
      </w:pPr>
      <w:r w:rsidRPr="00AE396B">
        <w:rPr>
          <w:rFonts w:ascii="Arial" w:eastAsia="Times New Roman" w:hAnsi="Arial"/>
          <w:color w:val="000000"/>
          <w:lang w:val="fr-FR"/>
        </w:rPr>
        <w:tab/>
        <w:t xml:space="preserve">ε </w:t>
      </w:r>
      <w:r w:rsidRPr="007E2070">
        <w:rPr>
          <w:rFonts w:eastAsia="Times New Roman"/>
          <w:color w:val="000000"/>
          <w:lang w:val="fr-FR"/>
        </w:rPr>
        <w:t>est un coefficient de proportionnalité nommé coefficient d’absorption molaire</w:t>
      </w:r>
      <w:r w:rsidR="00F65EF3" w:rsidRPr="007E2070">
        <w:rPr>
          <w:rFonts w:eastAsia="Times New Roman"/>
          <w:color w:val="000000"/>
          <w:lang w:val="fr-FR"/>
        </w:rPr>
        <w:t xml:space="preserve">  (généralement en L.mol</w:t>
      </w:r>
      <w:r w:rsidR="00F65EF3" w:rsidRPr="007E2070">
        <w:rPr>
          <w:rFonts w:eastAsia="Times New Roman"/>
          <w:color w:val="000000"/>
          <w:vertAlign w:val="superscript"/>
          <w:lang w:val="fr-FR"/>
        </w:rPr>
        <w:t>-1</w:t>
      </w:r>
      <w:r w:rsidR="00F65EF3" w:rsidRPr="007E2070">
        <w:rPr>
          <w:rFonts w:eastAsia="Times New Roman"/>
          <w:color w:val="000000"/>
          <w:lang w:val="fr-FR"/>
        </w:rPr>
        <w:t>.cm</w:t>
      </w:r>
      <w:r w:rsidR="00F65EF3" w:rsidRPr="007E2070">
        <w:rPr>
          <w:rFonts w:eastAsia="Times New Roman"/>
          <w:color w:val="000000"/>
          <w:vertAlign w:val="superscript"/>
          <w:lang w:val="fr-FR"/>
        </w:rPr>
        <w:t>-1</w:t>
      </w:r>
      <w:r w:rsidR="00F65EF3" w:rsidRPr="007E2070">
        <w:rPr>
          <w:rFonts w:eastAsia="Times New Roman"/>
          <w:color w:val="000000"/>
          <w:lang w:val="fr-FR"/>
        </w:rPr>
        <w:t>)</w:t>
      </w:r>
      <w:r w:rsidRPr="007E2070">
        <w:rPr>
          <w:rFonts w:eastAsia="Times New Roman"/>
          <w:color w:val="000000"/>
          <w:lang w:val="fr-FR"/>
        </w:rPr>
        <w:t>.</w:t>
      </w:r>
    </w:p>
    <w:p w14:paraId="16381A3F" w14:textId="77777777" w:rsidR="00AE396B" w:rsidRPr="00AE396B" w:rsidRDefault="00AE396B" w:rsidP="007E2070">
      <w:pPr>
        <w:ind w:left="709" w:right="851"/>
        <w:rPr>
          <w:rFonts w:ascii="Times New Roman" w:eastAsia="Times New Roman" w:hAnsi="Times New Roman" w:cs="Times New Roman"/>
          <w:sz w:val="24"/>
          <w:szCs w:val="24"/>
          <w:lang w:val="fr-FR"/>
        </w:rPr>
      </w:pPr>
    </w:p>
    <w:p w14:paraId="01539A90" w14:textId="77777777" w:rsidR="004F0FF1" w:rsidRDefault="004F0FF1" w:rsidP="00AE396B">
      <w:pPr>
        <w:ind w:left="709" w:right="851"/>
        <w:rPr>
          <w:rFonts w:eastAsia="Times New Roman"/>
          <w:color w:val="000000"/>
          <w:lang w:val="fr-FR"/>
        </w:rPr>
      </w:pPr>
    </w:p>
    <w:p w14:paraId="7F5D3836" w14:textId="77777777" w:rsidR="0093208E" w:rsidRDefault="0093208E" w:rsidP="00C654DD">
      <w:pPr>
        <w:ind w:left="567" w:right="284"/>
      </w:pPr>
    </w:p>
    <w:p w14:paraId="36426EC6" w14:textId="0C4B2E9C" w:rsidR="004F0FF1" w:rsidRDefault="007E2070" w:rsidP="00C654DD">
      <w:pPr>
        <w:ind w:left="567" w:right="284"/>
      </w:pPr>
      <w:r>
        <w:rPr>
          <w:noProof/>
          <w:lang w:val="fr-FR"/>
        </w:rPr>
        <w:lastRenderedPageBreak/>
        <w:drawing>
          <wp:anchor distT="0" distB="0" distL="114300" distR="114300" simplePos="0" relativeHeight="251640319" behindDoc="0" locked="0" layoutInCell="1" allowOverlap="1" wp14:anchorId="08CBEF6E" wp14:editId="636B5F9B">
            <wp:simplePos x="0" y="0"/>
            <wp:positionH relativeFrom="column">
              <wp:posOffset>5669280</wp:posOffset>
            </wp:positionH>
            <wp:positionV relativeFrom="paragraph">
              <wp:posOffset>-5715</wp:posOffset>
            </wp:positionV>
            <wp:extent cx="1022400" cy="17208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P__8 - capteur de lumiere.jpg"/>
                    <pic:cNvPicPr/>
                  </pic:nvPicPr>
                  <pic:blipFill rotWithShape="1">
                    <a:blip r:embed="rId12" cstate="print">
                      <a:extLst>
                        <a:ext uri="{28A0092B-C50C-407E-A947-70E740481C1C}">
                          <a14:useLocalDpi xmlns:a14="http://schemas.microsoft.com/office/drawing/2010/main" val="0"/>
                        </a:ext>
                      </a:extLst>
                    </a:blip>
                    <a:srcRect t="6727" b="5487"/>
                    <a:stretch/>
                  </pic:blipFill>
                  <pic:spPr bwMode="auto">
                    <a:xfrm>
                      <a:off x="0" y="0"/>
                      <a:ext cx="1022400" cy="1720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DA06A63" w14:textId="3F7086D4" w:rsidR="00AE396B" w:rsidRDefault="00B22C81" w:rsidP="00AE396B">
      <w:pPr>
        <w:ind w:left="567" w:right="284"/>
        <w:rPr>
          <w:noProof/>
        </w:rPr>
      </w:pPr>
      <w:r w:rsidRPr="00735FF7">
        <w:rPr>
          <w:noProof/>
          <w:lang w:val="fr-FR"/>
        </w:rPr>
        <mc:AlternateContent>
          <mc:Choice Requires="wps">
            <w:drawing>
              <wp:anchor distT="0" distB="0" distL="114300" distR="114300" simplePos="0" relativeHeight="251651584" behindDoc="0" locked="0" layoutInCell="1" allowOverlap="1" wp14:anchorId="1EF5D871" wp14:editId="587D3ABF">
                <wp:simplePos x="0" y="0"/>
                <wp:positionH relativeFrom="column">
                  <wp:posOffset>258223</wp:posOffset>
                </wp:positionH>
                <wp:positionV relativeFrom="paragraph">
                  <wp:posOffset>-539640</wp:posOffset>
                </wp:positionV>
                <wp:extent cx="5565913" cy="402590"/>
                <wp:effectExtent l="0" t="0" r="15875" b="16510"/>
                <wp:wrapNone/>
                <wp:docPr id="30" name="Rectangle à coins arrondis 30"/>
                <wp:cNvGraphicFramePr/>
                <a:graphic xmlns:a="http://schemas.openxmlformats.org/drawingml/2006/main">
                  <a:graphicData uri="http://schemas.microsoft.com/office/word/2010/wordprocessingShape">
                    <wps:wsp>
                      <wps:cNvSpPr/>
                      <wps:spPr>
                        <a:xfrm>
                          <a:off x="0" y="0"/>
                          <a:ext cx="5565913" cy="402590"/>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142EE5BF" w14:textId="77777777" w:rsidR="00507128" w:rsidRPr="00A71FF4" w:rsidRDefault="00507128" w:rsidP="00880A05">
                            <w:pPr>
                              <w:pStyle w:val="Titre2"/>
                            </w:pPr>
                            <w:r w:rsidRPr="00A71FF4">
                              <w:t>L’expérience</w:t>
                            </w:r>
                            <w:r>
                              <w:t xml:space="preserve"> n</w:t>
                            </w:r>
                            <w:r>
                              <w:rPr>
                                <w:rFonts w:ascii="Cambria" w:hAnsi="Cambria"/>
                              </w:rPr>
                              <w:t>°</w:t>
                            </w:r>
                            <w:r>
                              <w:t>1</w:t>
                            </w:r>
                            <w:r w:rsidRPr="00A71FF4">
                              <w:rPr>
                                <w:rFonts w:ascii="Cambria" w:hAnsi="Cambria" w:cs="Cambria"/>
                              </w:rPr>
                              <w:t> </w:t>
                            </w:r>
                            <w:r w:rsidRPr="00A71FF4">
                              <w:t xml:space="preserve">: </w:t>
                            </w:r>
                            <w:r>
                              <w:t>où est le capteur de luminosité</w:t>
                            </w:r>
                            <w:r>
                              <w:rPr>
                                <w:rFonts w:ascii="Cambria" w:hAnsi="Cambria" w:cs="Cambria"/>
                              </w:rPr>
                              <w:t> </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oundrect w14:anchorId="1EF5D871" id="Rectangle à coins arrondis 30" o:spid="_x0000_s1030" style="position:absolute;left:0;text-align:left;margin-left:20.35pt;margin-top:-42.5pt;width:438.25pt;height:3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SmrQIAAM0FAAAOAAAAZHJzL2Uyb0RvYy54bWysVNtOGzEQfa/Uf7D8XnYTEtpEbFAEoqqE&#10;AAEVz47XTix5Pe7YudCv6b/0xzr2bpZAkZCq5sGZ2bmfuZye7RrLNgqDAVfxwVHJmXISauOWFf/+&#10;cPnpC2chClcLC05V/EkFfjb7+OF066dqCCuwtUJGTlyYbn3FVzH6aVEEuVKNCEfglSOhBmxEJBaX&#10;RY1iS94bWwzL8qTYAtYeQaoQ6OtFK+Sz7F9rJeON1kFFZitOucX8Yn4X6S1mp2K6ROFXRnZpiH/I&#10;ohHGUdDe1YWIgq3R/OWqMRIhgI5HEpoCtDZS5RqomkH5qpr7lfAq10LgBN/DFP6fW3m9uUVm6oof&#10;EzxONNSjO0JNuKVV7PcvJsG4wAQiuNoERloE2daHKVne+1vsuEBkqn+nsUn/VBnbZZifepjVLjJJ&#10;H8fjk/FkcMyZJNmoHI4n2WnxbO0xxK8KGpaIiiOsXZ2yyhCLzVWIFJb093opYgBr6ktjbWbS/Khz&#10;i2wjqPOL5SClTRYvtKxj24oP6TfOnl8IAy4XvYOynJTjN3yQR+tSQJVnrUsswdMCkqn4ZFXSse5O&#10;acKaIBi08V5mKaRULu6jZO1kpqmm3vD4fcNO/zmr3nj4vnFbB1nkyOBib9wYB/iWA9unrFt9Avqg&#10;7kTG3WKXh2y0n54F1E80eAjtRgYvLw31+kqEeCuQVpCmkc5KvKFHW6A2QUdxtgL8+db3pE+bQVLO&#10;trTSFQ8/1gIVZ/abo52ZDEajdAMyMxp/HhKDh5LFocStm3Og2RnQAfMyk0k/2j2pEZpHuj7zFJVE&#10;wkmKXXEZcc+cx/bU0P2Saj7ParT3XsQrd+/lfg7SGD/sHgX6buAjrco17NdfTF+NfKubOuRgvo6g&#10;Td6HhHSLa9cBuhl56Lv7lo7SIZ+1nq/w7A8AAAD//wMAUEsDBBQABgAIAAAAIQB3aeHk4AAAAAoB&#10;AAAPAAAAZHJzL2Rvd25yZXYueG1sTI/BTsMwDIbvSLxDZCRuW9pqbF1pOiEk4MCBMaZx9ZqsLSRO&#10;1WRb4ekxJzja/vT7+8vV6Kw4mSF0nhSk0wSEodrrjhoF27eHSQ4iRCSN1pNR8GUCrKrLixIL7c/0&#10;ak6b2AgOoVCggjbGvpAy1K1xGKa+N8S3gx8cRh6HRuoBzxzurMySZC4ddsQfWuzNfWvqz83RKQj4&#10;stMzu8vyd/l9eHQfz/5pPSh1fTXe3YKIZox/MPzqszpU7LT3R9JBWAWzZMGkgkl+w50YWKaLDMSe&#10;N1k6B1mV8n+F6gcAAP//AwBQSwECLQAUAAYACAAAACEAtoM4kv4AAADhAQAAEwAAAAAAAAAAAAAA&#10;AAAAAAAAW0NvbnRlbnRfVHlwZXNdLnhtbFBLAQItABQABgAIAAAAIQA4/SH/1gAAAJQBAAALAAAA&#10;AAAAAAAAAAAAAC8BAABfcmVscy8ucmVsc1BLAQItABQABgAIAAAAIQCLisSmrQIAAM0FAAAOAAAA&#10;AAAAAAAAAAAAAC4CAABkcnMvZTJvRG9jLnhtbFBLAQItABQABgAIAAAAIQB3aeHk4AAAAAoBAAAP&#10;AAAAAAAAAAAAAAAAAAcFAABkcnMvZG93bnJldi54bWxQSwUGAAAAAAQABADzAAAAFAYAAAAA&#10;" fillcolor="white [3212]" strokecolor="#009051" strokeweight="1.75pt">
                <v:textbox>
                  <w:txbxContent>
                    <w:p w14:paraId="142EE5BF" w14:textId="77777777" w:rsidR="00507128" w:rsidRPr="00A71FF4" w:rsidRDefault="00507128" w:rsidP="00880A05">
                      <w:pPr>
                        <w:pStyle w:val="Titre2"/>
                      </w:pPr>
                      <w:r w:rsidRPr="00A71FF4">
                        <w:t>L’expérience</w:t>
                      </w:r>
                      <w:r>
                        <w:t xml:space="preserve"> n</w:t>
                      </w:r>
                      <w:r>
                        <w:rPr>
                          <w:rFonts w:ascii="Cambria" w:hAnsi="Cambria"/>
                        </w:rPr>
                        <w:t>°</w:t>
                      </w:r>
                      <w:r>
                        <w:t>1</w:t>
                      </w:r>
                      <w:r w:rsidRPr="00A71FF4">
                        <w:rPr>
                          <w:rFonts w:ascii="Cambria" w:hAnsi="Cambria" w:cs="Cambria"/>
                        </w:rPr>
                        <w:t> </w:t>
                      </w:r>
                      <w:r w:rsidRPr="00A71FF4">
                        <w:t xml:space="preserve">: </w:t>
                      </w:r>
                      <w:r>
                        <w:t>où est le capteur de luminosité</w:t>
                      </w:r>
                      <w:r>
                        <w:rPr>
                          <w:rFonts w:ascii="Cambria" w:hAnsi="Cambria" w:cs="Cambria"/>
                        </w:rPr>
                        <w:t> </w:t>
                      </w:r>
                      <w:r>
                        <w:t>?</w:t>
                      </w:r>
                    </w:p>
                  </w:txbxContent>
                </v:textbox>
              </v:roundrect>
            </w:pict>
          </mc:Fallback>
        </mc:AlternateContent>
      </w:r>
      <w:r w:rsidR="00AE396B" w:rsidRPr="00735FF7">
        <w:rPr>
          <w:noProof/>
          <w:lang w:val="fr-FR"/>
        </w:rPr>
        <mc:AlternateContent>
          <mc:Choice Requires="wps">
            <w:drawing>
              <wp:anchor distT="0" distB="0" distL="114300" distR="114300" simplePos="0" relativeHeight="251641344" behindDoc="1" locked="0" layoutInCell="1" allowOverlap="1" wp14:anchorId="5743871B" wp14:editId="3CBDB54F">
                <wp:simplePos x="0" y="0"/>
                <wp:positionH relativeFrom="column">
                  <wp:posOffset>3661</wp:posOffset>
                </wp:positionH>
                <wp:positionV relativeFrom="paragraph">
                  <wp:posOffset>-303829</wp:posOffset>
                </wp:positionV>
                <wp:extent cx="6749415" cy="1869141"/>
                <wp:effectExtent l="12700" t="12700" r="6985" b="10795"/>
                <wp:wrapNone/>
                <wp:docPr id="29" name="Rectangle à coins arrondis 29"/>
                <wp:cNvGraphicFramePr/>
                <a:graphic xmlns:a="http://schemas.openxmlformats.org/drawingml/2006/main">
                  <a:graphicData uri="http://schemas.microsoft.com/office/word/2010/wordprocessingShape">
                    <wps:wsp>
                      <wps:cNvSpPr/>
                      <wps:spPr>
                        <a:xfrm>
                          <a:off x="0" y="0"/>
                          <a:ext cx="6749415" cy="1869141"/>
                        </a:xfrm>
                        <a:prstGeom prst="roundRect">
                          <a:avLst>
                            <a:gd name="adj" fmla="val 5854"/>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1371D1" id="Rectangle à coins arrondis 29" o:spid="_x0000_s1026" style="position:absolute;margin-left:.3pt;margin-top:-23.9pt;width:531.45pt;height:147.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4YI0tQIAAL8FAAAOAAAAZHJzL2Uyb0RvYy54bWysVNtqGzEQfS/0H4Tem/W6dhKbrINJSCmE&#13;&#10;JCQpeZa1kq0iaVRJvvVr+i/5sY60F5s2ECj1gyztzJyZOXO5uNwZTTbCBwW2ouXJgBJhOdTKLiv6&#13;&#10;7fnm0zklITJbMw1WVHQvAr2cffxwsXVTMYQV6Fp4giA2TLeuoqsY3bQoAl8Jw8IJOGFRKMEbFvHp&#13;&#10;l0Xt2RbRjS6Gg8FpsQVfOw9chIBfrxshnWV8KQWP91IGEYmuKMYW8+nzuUhnMbtg06VnbqV4Gwb7&#13;&#10;hygMUxad9lDXLDKy9uovKKO4hwAynnAwBUipuMg5YDbl4I9snlbMiZwLkhNcT1P4f7D8bvPgiaor&#13;&#10;OpxQYpnBGj0ia8wutSCvvwgHZQNh3oOtVSCohZRtXZii5ZN78O0r4DXlv5PepH/MjOwyzfueZrGL&#13;&#10;hOPH07PRZFSOKeEoK89PJ+WoTKjFwdz5EL8IMCRdKuphbesUVuaYbW5DzGTXbcSs/k6JNBpLt2Ga&#13;&#10;jM/Hoxaw1UXoDjIZWrhRWufaa0u2mDz+xhk8gFZ1kia94JeLK+0JgmIWg8lg3AV6pIbY2iZtkfsN&#13;&#10;Y0u5JIoaUvIt7rVIOto+Col8Iw1l4y91uuidMM6FjZ2XrJ3MJAbUG35+37DVP0TVGw/fN27yQIvs&#13;&#10;GWzsjY2y4N8C0H3IstHvGGjyThQsoN5jq3loZjA4fqOwuLcsxAfmsXI4nrhI4j0eUgMWBdobJSvw&#13;&#10;P9/6nvRxFlBKyRaHuKLhx5p5QYn+anFKsLNGaerzYzQ+G+LDH0sWxxK7NleAhS5xZTmer0k/6u4q&#13;&#10;PZgX3Dfz5BVFzHL0XVEeffe4is1ywY3FxXye1XDSHYu39snxruqpGZ93L8y7tsMjDscddAPPprlv&#13;&#10;m5k46KZ6WJivI0jVN1nDa8s3bok8R+1GS2vo+J21Dnt39hsAAP//AwBQSwMEFAAGAAgAAAAhAGOd&#13;&#10;/BfiAAAADgEAAA8AAABkcnMvZG93bnJldi54bWxMj0FPwzAMhe9I/IfISNy2lK1ko6s7TaBxRQwm&#13;&#10;rmkT2kLjVE3WlX+Pd4KLJes9P78v306uE6MdQusJ4W6egLBUedNSjfD+tp+tQYSoyejOk0X4sQG2&#13;&#10;xfVVrjPjz/Rqx0OsBYdQyDRCE2OfSRmqxjod5r63xNqnH5yOvA61NIM+c7jr5CJJlHS6Jf7Q6N4+&#13;&#10;Nrb6Ppwcwv65/Vj7slp9HV/q5einh2O6M4i3N9PThsduAyLaKf5dwIWB+0PBxUp/IhNEh6DYhzBL&#13;&#10;V0xxkRO1vAdRIixSpUAWufyPUfwCAAD//wMAUEsBAi0AFAAGAAgAAAAhALaDOJL+AAAA4QEAABMA&#13;&#10;AAAAAAAAAAAAAAAAAAAAAFtDb250ZW50X1R5cGVzXS54bWxQSwECLQAUAAYACAAAACEAOP0h/9YA&#13;&#10;AACUAQAACwAAAAAAAAAAAAAAAAAvAQAAX3JlbHMvLnJlbHNQSwECLQAUAAYACAAAACEAbOGCNLUC&#13;&#10;AAC/BQAADgAAAAAAAAAAAAAAAAAuAgAAZHJzL2Uyb0RvYy54bWxQSwECLQAUAAYACAAAACEAY538&#13;&#10;F+IAAAAOAQAADwAAAAAAAAAAAAAAAAAPBQAAZHJzL2Rvd25yZXYueG1sUEsFBgAAAAAEAAQA8wAA&#13;&#10;AB4GAAAAAA==&#13;&#10;" filled="f" strokecolor="#009051" strokeweight="1.75pt"/>
            </w:pict>
          </mc:Fallback>
        </mc:AlternateContent>
      </w:r>
      <w:r w:rsidR="00000D83" w:rsidRPr="00000D83">
        <w:rPr>
          <w:noProof/>
        </w:rPr>
        <w:t xml:space="preserve"> </w:t>
      </w:r>
      <w:r w:rsidR="00AE396B">
        <w:rPr>
          <w:noProof/>
        </w:rPr>
        <w:t xml:space="preserve">Démarrer Phyphox, et choisir le module Luminosité. </w:t>
      </w:r>
    </w:p>
    <w:p w14:paraId="7E1E243D" w14:textId="77777777" w:rsidR="00AE396B" w:rsidRDefault="00AE396B" w:rsidP="00AE396B">
      <w:pPr>
        <w:pBdr>
          <w:top w:val="nil"/>
          <w:left w:val="nil"/>
          <w:bottom w:val="nil"/>
          <w:right w:val="nil"/>
          <w:between w:val="nil"/>
        </w:pBdr>
        <w:ind w:left="1134" w:right="568"/>
        <w:rPr>
          <w:noProof/>
        </w:rPr>
      </w:pPr>
    </w:p>
    <w:p w14:paraId="656134EA" w14:textId="77777777" w:rsidR="004F0FF1" w:rsidRDefault="00AE396B" w:rsidP="007C2A72">
      <w:pPr>
        <w:pBdr>
          <w:top w:val="nil"/>
          <w:left w:val="nil"/>
          <w:bottom w:val="nil"/>
          <w:right w:val="nil"/>
          <w:between w:val="nil"/>
        </w:pBdr>
        <w:ind w:left="1134" w:right="2127"/>
        <w:rPr>
          <w:noProof/>
        </w:rPr>
      </w:pPr>
      <w:r>
        <w:rPr>
          <w:noProof/>
        </w:rPr>
        <w:t xml:space="preserve">Le capteur de luminosité est généralement situé sur la face avant du téléphone dans la partie haute. Déplacer un crayon lentement devant le haut de l’écran du téléphone. Lorsque l’intensité lumineuse chute fortement, c’est que le crayon vient d’occulter le capteur de luminosité. </w:t>
      </w:r>
    </w:p>
    <w:p w14:paraId="5D37DF7B" w14:textId="77777777" w:rsidR="00E95164" w:rsidRPr="00E95164" w:rsidRDefault="00E95164" w:rsidP="00E95164">
      <w:pPr>
        <w:rPr>
          <w:rFonts w:ascii="Times New Roman" w:eastAsia="Times New Roman" w:hAnsi="Times New Roman" w:cs="Times New Roman"/>
          <w:sz w:val="24"/>
          <w:szCs w:val="24"/>
          <w:lang w:val="fr-FR"/>
        </w:rPr>
      </w:pPr>
    </w:p>
    <w:p w14:paraId="43854FCB" w14:textId="77777777" w:rsidR="00E95164" w:rsidRDefault="00E95164" w:rsidP="0093208E">
      <w:pPr>
        <w:ind w:left="709" w:right="426"/>
      </w:pPr>
    </w:p>
    <w:p w14:paraId="6C52FDFA" w14:textId="77777777" w:rsidR="00E95164" w:rsidRDefault="00E95164" w:rsidP="0093208E">
      <w:pPr>
        <w:ind w:left="709" w:right="426"/>
      </w:pPr>
    </w:p>
    <w:p w14:paraId="46E65ADA" w14:textId="78A4AEAC" w:rsidR="00AE396B" w:rsidRDefault="00B22C81" w:rsidP="00AE396B">
      <w:pPr>
        <w:spacing w:line="276" w:lineRule="auto"/>
      </w:pPr>
      <w:r w:rsidRPr="00AE396B">
        <w:rPr>
          <w:noProof/>
          <w:lang w:val="fr-FR"/>
        </w:rPr>
        <mc:AlternateContent>
          <mc:Choice Requires="wps">
            <w:drawing>
              <wp:anchor distT="0" distB="0" distL="114300" distR="114300" simplePos="0" relativeHeight="251668992" behindDoc="0" locked="0" layoutInCell="1" allowOverlap="1" wp14:anchorId="2E37786A" wp14:editId="557B6AB0">
                <wp:simplePos x="0" y="0"/>
                <wp:positionH relativeFrom="column">
                  <wp:posOffset>149225</wp:posOffset>
                </wp:positionH>
                <wp:positionV relativeFrom="paragraph">
                  <wp:posOffset>86029</wp:posOffset>
                </wp:positionV>
                <wp:extent cx="6829784" cy="402590"/>
                <wp:effectExtent l="0" t="0" r="28575" b="16510"/>
                <wp:wrapNone/>
                <wp:docPr id="11" name="Rectangle à coins arrondis 11"/>
                <wp:cNvGraphicFramePr/>
                <a:graphic xmlns:a="http://schemas.openxmlformats.org/drawingml/2006/main">
                  <a:graphicData uri="http://schemas.microsoft.com/office/word/2010/wordprocessingShape">
                    <wps:wsp>
                      <wps:cNvSpPr/>
                      <wps:spPr>
                        <a:xfrm>
                          <a:off x="0" y="0"/>
                          <a:ext cx="6829784"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45DFCE83" w14:textId="77777777" w:rsidR="00507128" w:rsidRPr="00880A05" w:rsidRDefault="00507128" w:rsidP="00AE396B">
                            <w:pPr>
                              <w:pStyle w:val="Titre2"/>
                              <w:rPr>
                                <w:color w:val="0070C0"/>
                              </w:rPr>
                            </w:pPr>
                            <w:r>
                              <w:rPr>
                                <w:color w:val="0070C0"/>
                              </w:rPr>
                              <w:t>L’expérience n</w:t>
                            </w:r>
                            <w:r>
                              <w:rPr>
                                <w:rFonts w:ascii="Cambria" w:hAnsi="Cambria"/>
                                <w:color w:val="0070C0"/>
                              </w:rPr>
                              <w:t>°</w:t>
                            </w:r>
                            <w:r>
                              <w:rPr>
                                <w:color w:val="0070C0"/>
                              </w:rPr>
                              <w:t>2</w:t>
                            </w:r>
                            <w:r>
                              <w:rPr>
                                <w:rFonts w:ascii="Cambria" w:hAnsi="Cambria" w:cs="Cambria"/>
                                <w:color w:val="0070C0"/>
                              </w:rPr>
                              <w:t> </w:t>
                            </w:r>
                            <w:r>
                              <w:rPr>
                                <w:color w:val="0070C0"/>
                              </w:rPr>
                              <w:t>: influence de la distance parcourue à travers la matière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37786A" id="Rectangle à coins arrondis 11" o:spid="_x0000_s1032" style="position:absolute;margin-left:11.75pt;margin-top:6.75pt;width:537.8pt;height:31.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okZArQIAAM0FAAAOAAAAZHJzL2Uyb0RvYy54bWysVNtqGzEQfS/0H4Tem11vnZvJOhiHlEJI&#13;&#10;Q5KSZ1kr2QKtRpVk77pf03/pj3WkvcRJA4FSP8gzO2ful4vLttZkJ5xXYEo6OcopEYZDpcy6pN8f&#13;&#10;rz+dUeIDMxXTYERJ98LTy/nHDxeNnYkCNqAr4QgaMX7W2JJuQrCzLPN8I2rmj8AKg0IJrmYBWbfO&#13;&#10;KscatF7rrMjzk6wBV1kHXHiPX686IZ0n+1IKHr5J6UUguqQYW0ivS+8qvtn8gs3WjtmN4n0Y7B+i&#13;&#10;qJky6HQ0dcUCI1un/jJVK+7AgwxHHOoMpFRcpBwwm0n+KpuHDbMi5YLF8XYsk/9/Zvnt7s4RVWHv&#13;&#10;JpQYVmOP7rFqzKy1IL9/EQ7KeMKcA1MpTxCFJWusn6Hmg71zPeeRjPm30tXxHzMjbSrzfiyzaAPh&#13;&#10;+PHkrDg/PZtSwlE2zYvj89SH7FnbOh++CKhJJErqYGuqGFUqMdvd+IBuET/gokcPWlXXSuvExPkR&#13;&#10;S+3IjmHnV+sUNmq8QGlDmpIW+DtOll8IvVuvRgN5fpovhygPYGhRm+hQpFnrA4vl6QqSqLDXImK0&#13;&#10;uRcSa40lmHT+XkbJOBcmDJEmdFSTmNOo+Pl9xR7/HNWoXLyv3OWBGskzmDAq18qAe8uAHkOWHR5b&#13;&#10;c5B3JEO7atOQnQzTs4Jqj4PnoNtIb/m1wl7fMB/umMMVxGXFsxK+4SM1YJugpyjZgPv51veIx81A&#13;&#10;KSUNrnRJ/Y8tc4IS/dXgzpxPptN4AxIzPT4tkHGHktWhxGzrJeDs4FpgdImM+KAHUjqon/D6LKJX&#13;&#10;FDHD0XdJeXADswzdqcH7xcVikWC495aFG/Ng+TAHcYwf2yfmbD/wAVflFob1Z7NXI99hY4cMLLYB&#13;&#10;pEr7ECvd1bXvAN6MtCb9fYtH6ZBPqOcrPP8DAAD//wMAUEsDBBQABgAIAAAAIQByZu0Q4QAAAA4B&#13;&#10;AAAPAAAAZHJzL2Rvd25yZXYueG1sTE9LT8MwDL4j8R8iI3Fj6TptrF3TaTCNQ28MDjt6rWkrmqRq&#13;&#10;0sf49bgnuNiyP/t7JPtJN2KgztXWKFguAhBkclvUplTw+XF62oJwHk2BjTWk4EYO9un9XYJxYUfz&#13;&#10;TsPZl4JJjItRQeV9G0vp8oo0uoVtyTD2ZTuNnseulEWHI5PrRoZBsJEaa8MKFbb0WlH+fe61giF7&#13;&#10;OY6nCMP16q293MafrM8OmVKPD9Nxx+WwA+Fp8n8fMGdg/5CysavtTeFEoyBcrfmS93Of8SCKliCu&#13;&#10;Cp43Ecg0kf9jpL8AAAD//wMAUEsBAi0AFAAGAAgAAAAhALaDOJL+AAAA4QEAABMAAAAAAAAAAAAA&#13;&#10;AAAAAAAAAFtDb250ZW50X1R5cGVzXS54bWxQSwECLQAUAAYACAAAACEAOP0h/9YAAACUAQAACwAA&#13;&#10;AAAAAAAAAAAAAAAvAQAAX3JlbHMvLnJlbHNQSwECLQAUAAYACAAAACEAVKJGQK0CAADNBQAADgAA&#13;&#10;AAAAAAAAAAAAAAAuAgAAZHJzL2Uyb0RvYy54bWxQSwECLQAUAAYACAAAACEAcmbtEOEAAAAOAQAA&#13;&#10;DwAAAAAAAAAAAAAAAAAHBQAAZHJzL2Rvd25yZXYueG1sUEsFBgAAAAAEAAQA8wAAABUGAAAAAA==&#13;&#10;" fillcolor="white [3212]" strokecolor="#0070c0" strokeweight="1.75pt">
                <v:textbox>
                  <w:txbxContent>
                    <w:p w14:paraId="45DFCE83" w14:textId="77777777" w:rsidR="00507128" w:rsidRPr="00880A05" w:rsidRDefault="00507128" w:rsidP="00AE396B">
                      <w:pPr>
                        <w:pStyle w:val="Titre2"/>
                        <w:rPr>
                          <w:color w:val="0070C0"/>
                        </w:rPr>
                      </w:pPr>
                      <w:r>
                        <w:rPr>
                          <w:color w:val="0070C0"/>
                        </w:rPr>
                        <w:t>L’expérience n</w:t>
                      </w:r>
                      <w:r>
                        <w:rPr>
                          <w:rFonts w:ascii="Cambria" w:hAnsi="Cambria"/>
                          <w:color w:val="0070C0"/>
                        </w:rPr>
                        <w:t>°</w:t>
                      </w:r>
                      <w:r>
                        <w:rPr>
                          <w:color w:val="0070C0"/>
                        </w:rPr>
                        <w:t>2</w:t>
                      </w:r>
                      <w:r>
                        <w:rPr>
                          <w:rFonts w:ascii="Cambria" w:hAnsi="Cambria" w:cs="Cambria"/>
                          <w:color w:val="0070C0"/>
                        </w:rPr>
                        <w:t> </w:t>
                      </w:r>
                      <w:r>
                        <w:rPr>
                          <w:color w:val="0070C0"/>
                        </w:rPr>
                        <w:t>: influence de la distance parcourue à travers la matière</w:t>
                      </w:r>
                    </w:p>
                  </w:txbxContent>
                </v:textbox>
              </v:roundrect>
            </w:pict>
          </mc:Fallback>
        </mc:AlternateContent>
      </w:r>
    </w:p>
    <w:p w14:paraId="0E3840EE" w14:textId="24CA595B" w:rsidR="00AE396B" w:rsidRDefault="007E2070" w:rsidP="00AE396B">
      <w:pPr>
        <w:spacing w:line="276" w:lineRule="auto"/>
      </w:pPr>
      <w:r w:rsidRPr="00AE396B">
        <w:rPr>
          <w:noProof/>
          <w:lang w:val="fr-FR"/>
        </w:rPr>
        <mc:AlternateContent>
          <mc:Choice Requires="wps">
            <w:drawing>
              <wp:anchor distT="0" distB="0" distL="114300" distR="114300" simplePos="0" relativeHeight="251667968" behindDoc="1" locked="0" layoutInCell="1" allowOverlap="1" wp14:anchorId="7E32E504" wp14:editId="0EB8FDA1">
                <wp:simplePos x="0" y="0"/>
                <wp:positionH relativeFrom="column">
                  <wp:posOffset>6350</wp:posOffset>
                </wp:positionH>
                <wp:positionV relativeFrom="paragraph">
                  <wp:posOffset>35560</wp:posOffset>
                </wp:positionV>
                <wp:extent cx="6749415" cy="6389370"/>
                <wp:effectExtent l="12700" t="12700" r="6985" b="11430"/>
                <wp:wrapNone/>
                <wp:docPr id="8" name="Rectangle à coins arrondis 8"/>
                <wp:cNvGraphicFramePr/>
                <a:graphic xmlns:a="http://schemas.openxmlformats.org/drawingml/2006/main">
                  <a:graphicData uri="http://schemas.microsoft.com/office/word/2010/wordprocessingShape">
                    <wps:wsp>
                      <wps:cNvSpPr/>
                      <wps:spPr>
                        <a:xfrm>
                          <a:off x="0" y="0"/>
                          <a:ext cx="6749415" cy="6389370"/>
                        </a:xfrm>
                        <a:prstGeom prst="roundRect">
                          <a:avLst>
                            <a:gd name="adj" fmla="val 3183"/>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2D85D1" id="Rectangle à coins arrondis 8" o:spid="_x0000_s1026" style="position:absolute;margin-left:.5pt;margin-top:2.8pt;width:531.45pt;height:503.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087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UnxYtQIAAL0FAAAOAAAAZHJzL2Uyb0RvYy54bWysVNtuGjEQfa/Uf7D83iwLJBCUJUJEqSpF&#13;&#10;SZSkyrPx2uDK63Ftw0K/pv/SH+vYewG1kSJV5cHM7NzPXK6u95UmO+G8AlPQ/GxAiTAcSmXWBf36&#13;&#10;cvtpSokPzJRMgxEFPQhPr+cfP1zVdiaGsAFdCkfQifGz2hZ0E4KdZZnnG1ExfwZWGBRKcBULyLp1&#13;&#10;VjpWo/dKZ8PB4CKrwZXWARfe49ebRkjnyb+UgocHKb0IRBcUcwvpdeldxTebX7HZ2jG7UbxNg/1D&#13;&#10;FhVTBoP2rm5YYGTr1F+uKsUdeJDhjEOVgZSKi1QDVpMP/qjmecOsSLUgON72MPn/55bf7x4dUWVB&#13;&#10;sVGGVdiiJwSNmbUW5NdPwkEZT5hzYErlyTQCVls/Q7tn++haziMZq99LV8V/rIvsE8iHHmSxD4Tj&#13;&#10;x4vJ+HKcn1PCUXYxml6OJqkN2dHcOh8+C6hIJArqYGvKmFVCmO3ufEhQl23CrPxGiaw0Nm7HNBnl&#13;&#10;01FMEx22ukh1LqOhgVuldeq8NqQu6BB/58m5B63KKI163q1XS+0IOsUqBpPBskv0RA19axO1RZo2&#13;&#10;zC2GjhA1oCQqHLSIOto8CYloIwx5Ey/OueiDMM6FCXmbfdKOZhIT6g1H7xu2+seseuPh+8ZNHWiR&#13;&#10;IoMJvXGlDLi3HOg+Zdnodwg0dUcIVlAecNAcNBvoLb9V2Nw75sMjc9g5XE48I+EBH6kBmwItRckG&#13;&#10;3I+3vkd93ASUUlLjChfUf98yJyjRXwzuyGU+HsedT8z4fDJExp1KVqcSs62WgI3O8WBZnsioH3RH&#13;&#10;SgfVK16bRYyKImY4xi4oD65jlqE5LXivuFgskhruuWXhzjxb3nU9DuPL/pU52054wOW4h27d27lt&#13;&#10;RvioG/thYLENIFU/ZA2uLd54I9LYt/csHqFTPmkdr+78NwAAAP//AwBQSwMEFAAGAAgAAAAhAGIL&#13;&#10;5PPhAAAADgEAAA8AAABkcnMvZG93bnJldi54bWxMj0FPwzAMhe9I+w+RJ3FjaUFUa9d0QqAJcUId&#13;&#10;E+es8dqyxilNthV+Pe5pXCw/Pfn5ffl6tJ044+BbRwriRQQCqXKmpVrB7mNztwThgyajO0eo4Ac9&#13;&#10;rIvZTa4z4y5U4nkbasEh5DOtoAmhz6T0VYNW+4Xrkdg7uMHqwHKopRn0hcNtJ++jKJFWt8QfGt3j&#13;&#10;c4PVcXuyCr6rr/fjZ4yvm11qS2vK9PD7FpS6nY8vKx5PKxABx3C9gImB+0PBxfbuRMaLjjXjBAWP&#13;&#10;CYjJjZKHFMR+2uJ4CbLI5X+M4g8AAP//AwBQSwECLQAUAAYACAAAACEAtoM4kv4AAADhAQAAEwAA&#13;&#10;AAAAAAAAAAAAAAAAAAAAW0NvbnRlbnRfVHlwZXNdLnhtbFBLAQItABQABgAIAAAAIQA4/SH/1gAA&#13;&#10;AJQBAAALAAAAAAAAAAAAAAAAAC8BAABfcmVscy8ucmVsc1BLAQItABQABgAIAAAAIQDnUnxYtQIA&#13;&#10;AL0FAAAOAAAAAAAAAAAAAAAAAC4CAABkcnMvZTJvRG9jLnhtbFBLAQItABQABgAIAAAAIQBiC+Tz&#13;&#10;4QAAAA4BAAAPAAAAAAAAAAAAAAAAAA8FAABkcnMvZG93bnJldi54bWxQSwUGAAAAAAQABADzAAAA&#13;&#10;HQYAAAAA&#13;&#10;" filled="f" strokecolor="#0070c0" strokeweight="1.75pt"/>
            </w:pict>
          </mc:Fallback>
        </mc:AlternateContent>
      </w:r>
    </w:p>
    <w:p w14:paraId="1F1F94DF" w14:textId="4FDC5C5B" w:rsidR="00AE396B" w:rsidRPr="00AE396B" w:rsidRDefault="00077B26" w:rsidP="00AE396B">
      <w:pPr>
        <w:spacing w:line="276" w:lineRule="auto"/>
      </w:pPr>
      <w:r>
        <w:rPr>
          <w:noProof/>
        </w:rPr>
        <w:drawing>
          <wp:anchor distT="0" distB="0" distL="114300" distR="114300" simplePos="0" relativeHeight="251676160" behindDoc="0" locked="0" layoutInCell="1" allowOverlap="1" wp14:anchorId="77696B06" wp14:editId="25EB5F6A">
            <wp:simplePos x="0" y="0"/>
            <wp:positionH relativeFrom="column">
              <wp:posOffset>5189220</wp:posOffset>
            </wp:positionH>
            <wp:positionV relativeFrom="paragraph">
              <wp:posOffset>135890</wp:posOffset>
            </wp:positionV>
            <wp:extent cx="1497330" cy="2162175"/>
            <wp:effectExtent l="0" t="0" r="127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P__9 - beer lamber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7330" cy="2162175"/>
                    </a:xfrm>
                    <a:prstGeom prst="rect">
                      <a:avLst/>
                    </a:prstGeom>
                  </pic:spPr>
                </pic:pic>
              </a:graphicData>
            </a:graphic>
            <wp14:sizeRelH relativeFrom="margin">
              <wp14:pctWidth>0</wp14:pctWidth>
            </wp14:sizeRelH>
            <wp14:sizeRelV relativeFrom="margin">
              <wp14:pctHeight>0</wp14:pctHeight>
            </wp14:sizeRelV>
          </wp:anchor>
        </w:drawing>
      </w:r>
    </w:p>
    <w:p w14:paraId="199F0183" w14:textId="58AA214E" w:rsidR="00AE396B" w:rsidRPr="00AE396B" w:rsidRDefault="00AE396B" w:rsidP="00AC4FDC">
      <w:pPr>
        <w:ind w:left="709" w:right="284"/>
        <w:rPr>
          <w:rFonts w:eastAsia="Times New Roman" w:cs="Times New Roman"/>
          <w:sz w:val="24"/>
          <w:szCs w:val="24"/>
          <w:lang w:val="fr-FR"/>
        </w:rPr>
      </w:pPr>
      <w:r w:rsidRPr="00AE396B">
        <w:rPr>
          <w:rFonts w:eastAsia="Times New Roman"/>
          <w:b/>
          <w:bCs/>
          <w:iCs/>
          <w:color w:val="000000"/>
          <w:lang w:val="fr-FR"/>
        </w:rPr>
        <w:t>Matériel :</w:t>
      </w:r>
      <w:r w:rsidRPr="00AE396B">
        <w:rPr>
          <w:rFonts w:eastAsia="Times New Roman"/>
          <w:b/>
          <w:bCs/>
          <w:color w:val="000000"/>
          <w:lang w:val="fr-FR"/>
        </w:rPr>
        <w:t> </w:t>
      </w:r>
    </w:p>
    <w:p w14:paraId="0409B18C" w14:textId="0BB1B8D0" w:rsidR="00AE396B" w:rsidRPr="00AE396B" w:rsidRDefault="00AE396B" w:rsidP="00AC4FDC">
      <w:pPr>
        <w:numPr>
          <w:ilvl w:val="0"/>
          <w:numId w:val="20"/>
        </w:numPr>
        <w:ind w:left="709" w:right="284"/>
        <w:textAlignment w:val="baseline"/>
        <w:rPr>
          <w:rFonts w:eastAsia="Times New Roman"/>
          <w:color w:val="000000"/>
          <w:lang w:val="fr-FR"/>
        </w:rPr>
      </w:pPr>
      <w:r w:rsidRPr="00AE396B">
        <w:rPr>
          <w:rFonts w:eastAsia="Times New Roman"/>
          <w:color w:val="000000"/>
          <w:lang w:val="fr-FR"/>
        </w:rPr>
        <w:t>Une lampe de bureau</w:t>
      </w:r>
    </w:p>
    <w:p w14:paraId="02ECE8C2" w14:textId="7FE59F09" w:rsidR="00AE396B" w:rsidRPr="00AE396B" w:rsidRDefault="00AE396B" w:rsidP="00AC4FDC">
      <w:pPr>
        <w:numPr>
          <w:ilvl w:val="0"/>
          <w:numId w:val="20"/>
        </w:numPr>
        <w:ind w:left="709" w:right="284"/>
        <w:textAlignment w:val="baseline"/>
        <w:rPr>
          <w:rFonts w:eastAsia="Times New Roman"/>
          <w:color w:val="000000"/>
          <w:lang w:val="fr-FR"/>
        </w:rPr>
      </w:pPr>
      <w:r w:rsidRPr="00AE396B">
        <w:rPr>
          <w:rFonts w:eastAsia="Times New Roman"/>
          <w:color w:val="000000"/>
          <w:lang w:val="fr-FR"/>
        </w:rPr>
        <w:t>Une feuille plastique transparente incolore lisse (pochette plastique, protège-cahier)</w:t>
      </w:r>
    </w:p>
    <w:p w14:paraId="55AA03FC" w14:textId="43A6464C" w:rsidR="00AE396B" w:rsidRPr="00AE396B" w:rsidRDefault="00AE396B" w:rsidP="00AC4FDC">
      <w:pPr>
        <w:numPr>
          <w:ilvl w:val="0"/>
          <w:numId w:val="20"/>
        </w:numPr>
        <w:ind w:left="709" w:right="284"/>
        <w:textAlignment w:val="baseline"/>
        <w:rPr>
          <w:rFonts w:eastAsia="Times New Roman"/>
          <w:color w:val="000000"/>
          <w:lang w:val="fr-FR"/>
        </w:rPr>
      </w:pPr>
      <w:r w:rsidRPr="00AE396B">
        <w:rPr>
          <w:rFonts w:eastAsia="Times New Roman"/>
          <w:color w:val="000000"/>
          <w:lang w:val="fr-FR"/>
        </w:rPr>
        <w:t>Une pièce sombre</w:t>
      </w:r>
    </w:p>
    <w:p w14:paraId="7667CC83" w14:textId="5AF15971" w:rsidR="00AE396B" w:rsidRPr="00AE396B" w:rsidRDefault="00AE396B" w:rsidP="00AC4FDC">
      <w:pPr>
        <w:ind w:left="709" w:right="284"/>
        <w:rPr>
          <w:rFonts w:eastAsia="Times New Roman" w:cs="Times New Roman"/>
          <w:sz w:val="24"/>
          <w:szCs w:val="24"/>
          <w:lang w:val="fr-FR"/>
        </w:rPr>
      </w:pPr>
      <w:r w:rsidRPr="00AE396B">
        <w:rPr>
          <w:rFonts w:eastAsia="Times New Roman"/>
          <w:color w:val="000000"/>
          <w:lang w:val="fr-FR"/>
        </w:rPr>
        <w:t>Découper la feuille de plastique transparent en petits carrés de 2-3 cm de côté.</w:t>
      </w:r>
    </w:p>
    <w:p w14:paraId="1A4EEEC6" w14:textId="6E5EE5FE" w:rsidR="00AE396B" w:rsidRPr="00AE396B" w:rsidRDefault="00AE396B" w:rsidP="00AC4FDC">
      <w:pPr>
        <w:ind w:left="709" w:right="284"/>
        <w:rPr>
          <w:rFonts w:eastAsia="Times New Roman" w:cs="Times New Roman"/>
          <w:sz w:val="24"/>
          <w:szCs w:val="24"/>
          <w:lang w:val="fr-FR"/>
        </w:rPr>
      </w:pPr>
      <w:r w:rsidRPr="00AE396B">
        <w:rPr>
          <w:rFonts w:eastAsia="Times New Roman"/>
          <w:color w:val="000000"/>
          <w:lang w:val="fr-FR"/>
        </w:rPr>
        <w:t xml:space="preserve">Placer le smartphone à plat sur une table, capteur de luminosité vers le haut, et une lampe de bureau allumée </w:t>
      </w:r>
      <w:r w:rsidR="00B22C81" w:rsidRPr="00AE396B">
        <w:rPr>
          <w:rFonts w:eastAsia="Times New Roman"/>
          <w:color w:val="000000"/>
          <w:lang w:val="fr-FR"/>
        </w:rPr>
        <w:t>au-dessus</w:t>
      </w:r>
      <w:r w:rsidRPr="00AE396B">
        <w:rPr>
          <w:rFonts w:eastAsia="Times New Roman"/>
          <w:color w:val="000000"/>
          <w:lang w:val="fr-FR"/>
        </w:rPr>
        <w:t xml:space="preserve"> du capteur de luminosité.</w:t>
      </w:r>
      <w:r w:rsidR="00AC4FDC">
        <w:rPr>
          <w:rFonts w:eastAsia="Times New Roman"/>
          <w:color w:val="000000"/>
          <w:lang w:val="fr-FR"/>
        </w:rPr>
        <w:t xml:space="preserve"> </w:t>
      </w:r>
      <w:r w:rsidRPr="00AE396B">
        <w:rPr>
          <w:rFonts w:eastAsia="Times New Roman"/>
          <w:color w:val="000000"/>
          <w:lang w:val="fr-FR"/>
        </w:rPr>
        <w:t xml:space="preserve">Lancer « Luminosité » sur Phyphox et choisir l’onglet « Composantes ». Attendre que la valeur </w:t>
      </w:r>
      <w:r w:rsidR="00B22C81">
        <w:rPr>
          <w:rFonts w:eastAsia="Times New Roman"/>
          <w:color w:val="000000"/>
          <w:lang w:val="fr-FR"/>
        </w:rPr>
        <w:t xml:space="preserve">d'intensité lumineuse </w:t>
      </w:r>
      <w:r w:rsidRPr="00AE396B">
        <w:rPr>
          <w:rFonts w:eastAsia="Times New Roman"/>
          <w:color w:val="000000"/>
          <w:lang w:val="fr-FR"/>
        </w:rPr>
        <w:t>affichée se stabilise.</w:t>
      </w:r>
      <w:r w:rsidR="00077B26">
        <w:rPr>
          <w:rFonts w:eastAsia="Times New Roman"/>
          <w:color w:val="000000"/>
          <w:lang w:val="fr-FR"/>
        </w:rPr>
        <w:t xml:space="preserve"> </w:t>
      </w:r>
      <w:r w:rsidRPr="00AE396B">
        <w:rPr>
          <w:rFonts w:eastAsia="Times New Roman"/>
          <w:color w:val="000000"/>
          <w:lang w:val="fr-FR"/>
        </w:rPr>
        <w:t>Noter cette valeur.</w:t>
      </w:r>
    </w:p>
    <w:p w14:paraId="612AD721" w14:textId="1B6AB7DC" w:rsidR="00AE396B" w:rsidRPr="00AE396B" w:rsidRDefault="00AE396B" w:rsidP="00AC4FDC">
      <w:pPr>
        <w:ind w:left="709" w:right="284"/>
        <w:rPr>
          <w:rFonts w:eastAsia="Times New Roman" w:cs="Times New Roman"/>
          <w:sz w:val="24"/>
          <w:szCs w:val="24"/>
          <w:lang w:val="fr-FR"/>
        </w:rPr>
      </w:pPr>
      <w:r w:rsidRPr="00AE396B">
        <w:rPr>
          <w:rFonts w:eastAsia="Times New Roman"/>
          <w:color w:val="000000"/>
          <w:lang w:val="fr-FR"/>
        </w:rPr>
        <w:t xml:space="preserve">Placer 1 carré de plastique sur le capteur de luminosité et noter la </w:t>
      </w:r>
      <w:r w:rsidR="00B22C81">
        <w:rPr>
          <w:rFonts w:eastAsia="Times New Roman"/>
          <w:color w:val="000000"/>
          <w:lang w:val="fr-FR"/>
        </w:rPr>
        <w:t xml:space="preserve">nouvelle </w:t>
      </w:r>
      <w:r w:rsidRPr="00AE396B">
        <w:rPr>
          <w:rFonts w:eastAsia="Times New Roman"/>
          <w:color w:val="000000"/>
          <w:lang w:val="fr-FR"/>
        </w:rPr>
        <w:t>valeur de l’intensité lumineuse.</w:t>
      </w:r>
    </w:p>
    <w:p w14:paraId="438BE57B" w14:textId="77777777" w:rsidR="00AE396B" w:rsidRDefault="00AE396B" w:rsidP="00AC4FDC">
      <w:pPr>
        <w:ind w:left="709" w:right="284"/>
        <w:rPr>
          <w:rFonts w:eastAsia="Times New Roman"/>
          <w:color w:val="000000"/>
          <w:lang w:val="fr-FR"/>
        </w:rPr>
      </w:pPr>
      <w:r w:rsidRPr="00AE396B">
        <w:rPr>
          <w:rFonts w:eastAsia="Times New Roman"/>
          <w:color w:val="000000"/>
          <w:lang w:val="fr-FR"/>
        </w:rPr>
        <w:t xml:space="preserve">Répéter la mesure pour 2 carrés posés sur le capteur, puis 3 carrés, 4 carrés, etc. </w:t>
      </w:r>
    </w:p>
    <w:p w14:paraId="68EF6703" w14:textId="77777777" w:rsidR="00AE396B" w:rsidRDefault="00AE396B" w:rsidP="00AC4FDC">
      <w:pPr>
        <w:ind w:left="709" w:right="284"/>
        <w:rPr>
          <w:rFonts w:eastAsia="Times New Roman"/>
          <w:color w:val="000000"/>
          <w:lang w:val="fr-FR"/>
        </w:rPr>
      </w:pPr>
    </w:p>
    <w:p w14:paraId="434FDB4C" w14:textId="77777777" w:rsidR="00AE396B" w:rsidRPr="007C2A72" w:rsidRDefault="00AE396B" w:rsidP="00AC4FDC">
      <w:pPr>
        <w:ind w:left="709" w:right="284"/>
        <w:rPr>
          <w:rFonts w:eastAsia="Times New Roman" w:cs="Times New Roman"/>
          <w:szCs w:val="24"/>
          <w:lang w:val="fr-FR"/>
        </w:rPr>
      </w:pPr>
      <w:r w:rsidRPr="007C2A72">
        <w:rPr>
          <w:rFonts w:eastAsia="Times New Roman" w:cs="Times New Roman"/>
          <w:szCs w:val="24"/>
          <w:lang w:val="fr-FR"/>
        </w:rPr>
        <w:t>1)</w:t>
      </w:r>
      <w:r w:rsidRPr="007C2A72">
        <w:rPr>
          <w:sz w:val="21"/>
        </w:rPr>
        <w:t xml:space="preserve"> </w:t>
      </w:r>
      <w:r w:rsidRPr="007C2A72">
        <w:rPr>
          <w:rFonts w:eastAsia="Times New Roman" w:cs="Times New Roman"/>
          <w:szCs w:val="24"/>
          <w:lang w:val="fr-FR"/>
        </w:rPr>
        <w:t>Renseigner les valeurs mesurées dans la colonne “intensité lumineuse transmise” du tableau ci-dessous puis calculer :</w:t>
      </w:r>
    </w:p>
    <w:p w14:paraId="699CBA17" w14:textId="77777777" w:rsidR="00AE396B" w:rsidRPr="007C2A72" w:rsidRDefault="00AE396B" w:rsidP="00AC4FDC">
      <w:pPr>
        <w:ind w:left="709" w:right="284"/>
        <w:rPr>
          <w:rFonts w:eastAsia="Times New Roman" w:cs="Times New Roman"/>
          <w:szCs w:val="24"/>
          <w:lang w:val="fr-FR"/>
        </w:rPr>
      </w:pPr>
      <w:r w:rsidRPr="007C2A72">
        <w:rPr>
          <w:rFonts w:eastAsia="Times New Roman" w:cs="Times New Roman"/>
          <w:szCs w:val="24"/>
          <w:lang w:val="fr-FR"/>
        </w:rPr>
        <w:t>a. le pourcentage d’intensité lumineuse qui a été absorbée par les couches (noté P),</w:t>
      </w:r>
    </w:p>
    <w:p w14:paraId="3C9BE922" w14:textId="77777777" w:rsidR="00AE396B" w:rsidRPr="007C2A72" w:rsidRDefault="00AE396B" w:rsidP="00AC4FDC">
      <w:pPr>
        <w:ind w:left="709" w:right="284"/>
        <w:rPr>
          <w:rFonts w:eastAsia="Times New Roman" w:cs="Times New Roman"/>
          <w:szCs w:val="24"/>
          <w:lang w:val="fr-FR"/>
        </w:rPr>
      </w:pPr>
      <w:r w:rsidRPr="007C2A72">
        <w:rPr>
          <w:rFonts w:eastAsia="Times New Roman" w:cs="Times New Roman"/>
          <w:szCs w:val="24"/>
          <w:lang w:val="fr-FR"/>
        </w:rPr>
        <w:t>b. le pourcentage d’intensité lumineuse qui a été transmise (noté T),</w:t>
      </w:r>
    </w:p>
    <w:p w14:paraId="444BA2F4" w14:textId="77777777" w:rsidR="00AE396B" w:rsidRPr="007C2A72" w:rsidRDefault="00AE396B" w:rsidP="00AC4FDC">
      <w:pPr>
        <w:ind w:left="709" w:right="284"/>
        <w:rPr>
          <w:rFonts w:eastAsia="Times New Roman" w:cs="Times New Roman"/>
          <w:szCs w:val="24"/>
          <w:lang w:val="fr-FR"/>
        </w:rPr>
      </w:pPr>
      <w:r w:rsidRPr="007C2A72">
        <w:rPr>
          <w:rFonts w:eastAsia="Times New Roman" w:cs="Times New Roman"/>
          <w:szCs w:val="24"/>
          <w:lang w:val="fr-FR"/>
        </w:rPr>
        <w:t>c. l’absorbance A = - log (T) (utiliser la touche log de votre calculatrice)</w:t>
      </w:r>
    </w:p>
    <w:p w14:paraId="24B7502C" w14:textId="77777777" w:rsidR="00AE396B" w:rsidRPr="00AE396B" w:rsidRDefault="00AE396B" w:rsidP="00AC4FDC">
      <w:pPr>
        <w:ind w:left="709" w:right="284"/>
        <w:rPr>
          <w:rFonts w:ascii="Times New Roman" w:eastAsia="Times New Roman" w:hAnsi="Times New Roman" w:cs="Times New Roman"/>
          <w:sz w:val="24"/>
          <w:szCs w:val="24"/>
          <w:lang w:val="fr-FR"/>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818"/>
        <w:gridCol w:w="1860"/>
        <w:gridCol w:w="2268"/>
        <w:gridCol w:w="2126"/>
        <w:gridCol w:w="1559"/>
      </w:tblGrid>
      <w:tr w:rsidR="00AC4FDC" w:rsidRPr="00AC4FDC" w14:paraId="36BFF672" w14:textId="77777777" w:rsidTr="007C2A72">
        <w:trPr>
          <w:trHeight w:val="540"/>
          <w:jc w:val="center"/>
        </w:trPr>
        <w:tc>
          <w:tcPr>
            <w:tcW w:w="1818" w:type="dxa"/>
            <w:tcBorders>
              <w:top w:val="single" w:sz="6" w:space="0" w:color="000000"/>
              <w:left w:val="single" w:sz="6" w:space="0" w:color="000000"/>
              <w:bottom w:val="single" w:sz="6" w:space="0" w:color="000000"/>
              <w:right w:val="single" w:sz="6" w:space="0" w:color="000000"/>
            </w:tcBorders>
            <w:hideMark/>
          </w:tcPr>
          <w:p w14:paraId="278B602F" w14:textId="77777777" w:rsidR="00AE396B" w:rsidRPr="00AE396B" w:rsidRDefault="00AE396B" w:rsidP="007C2A72">
            <w:pPr>
              <w:ind w:right="105"/>
              <w:jc w:val="center"/>
              <w:rPr>
                <w:rFonts w:eastAsia="Times New Roman" w:cs="Times New Roman"/>
                <w:sz w:val="18"/>
                <w:szCs w:val="24"/>
                <w:lang w:val="fr-FR"/>
              </w:rPr>
            </w:pPr>
            <w:r w:rsidRPr="00AE396B">
              <w:rPr>
                <w:rFonts w:eastAsia="Times New Roman"/>
                <w:color w:val="000000"/>
                <w:sz w:val="18"/>
                <w:szCs w:val="20"/>
                <w:lang w:val="fr-FR"/>
              </w:rPr>
              <w:t>Nombre de couches</w:t>
            </w:r>
          </w:p>
        </w:tc>
        <w:tc>
          <w:tcPr>
            <w:tcW w:w="1860" w:type="dxa"/>
            <w:tcBorders>
              <w:top w:val="single" w:sz="6" w:space="0" w:color="000000"/>
              <w:left w:val="single" w:sz="6" w:space="0" w:color="000000"/>
              <w:bottom w:val="single" w:sz="6" w:space="0" w:color="000000"/>
              <w:right w:val="single" w:sz="6" w:space="0" w:color="000000"/>
            </w:tcBorders>
            <w:hideMark/>
          </w:tcPr>
          <w:p w14:paraId="28F5A765" w14:textId="77777777" w:rsidR="00AE396B" w:rsidRPr="00AE396B" w:rsidRDefault="00AE396B" w:rsidP="007C2A72">
            <w:pPr>
              <w:ind w:left="5" w:right="123"/>
              <w:jc w:val="center"/>
              <w:rPr>
                <w:rFonts w:eastAsia="Times New Roman" w:cs="Times New Roman"/>
                <w:sz w:val="18"/>
                <w:szCs w:val="24"/>
                <w:lang w:val="fr-FR"/>
              </w:rPr>
            </w:pPr>
            <w:r w:rsidRPr="00AE396B">
              <w:rPr>
                <w:rFonts w:eastAsia="Times New Roman"/>
                <w:color w:val="000000"/>
                <w:sz w:val="18"/>
                <w:szCs w:val="20"/>
                <w:lang w:val="fr-FR"/>
              </w:rPr>
              <w:t>Intensité lumineuse transmise (lux)</w:t>
            </w:r>
          </w:p>
        </w:tc>
        <w:tc>
          <w:tcPr>
            <w:tcW w:w="2268" w:type="dxa"/>
            <w:tcBorders>
              <w:top w:val="single" w:sz="6" w:space="0" w:color="000000"/>
              <w:left w:val="single" w:sz="6" w:space="0" w:color="000000"/>
              <w:bottom w:val="single" w:sz="6" w:space="0" w:color="000000"/>
              <w:right w:val="single" w:sz="6" w:space="0" w:color="000000"/>
            </w:tcBorders>
            <w:hideMark/>
          </w:tcPr>
          <w:p w14:paraId="732389A2" w14:textId="77777777" w:rsidR="00AE396B" w:rsidRPr="00AE396B" w:rsidRDefault="00AE396B" w:rsidP="007C2A72">
            <w:pPr>
              <w:ind w:left="129" w:right="125"/>
              <w:jc w:val="center"/>
              <w:rPr>
                <w:rFonts w:eastAsia="Times New Roman" w:cs="Times New Roman"/>
                <w:sz w:val="18"/>
                <w:szCs w:val="24"/>
                <w:lang w:val="fr-FR"/>
              </w:rPr>
            </w:pPr>
            <w:r w:rsidRPr="00AE396B">
              <w:rPr>
                <w:rFonts w:eastAsia="Times New Roman"/>
                <w:color w:val="000000"/>
                <w:sz w:val="18"/>
                <w:szCs w:val="20"/>
                <w:lang w:val="fr-FR"/>
              </w:rPr>
              <w:t>P (% d'intensité</w:t>
            </w:r>
          </w:p>
          <w:p w14:paraId="3563F1AE" w14:textId="77777777" w:rsidR="00AE396B" w:rsidRPr="00AE396B" w:rsidRDefault="00AE396B" w:rsidP="007C2A72">
            <w:pPr>
              <w:ind w:left="129" w:right="125"/>
              <w:jc w:val="center"/>
              <w:rPr>
                <w:rFonts w:eastAsia="Times New Roman" w:cs="Times New Roman"/>
                <w:sz w:val="18"/>
                <w:szCs w:val="24"/>
                <w:lang w:val="fr-FR"/>
              </w:rPr>
            </w:pPr>
            <w:r w:rsidRPr="00AE396B">
              <w:rPr>
                <w:rFonts w:eastAsia="Times New Roman"/>
                <w:color w:val="000000"/>
                <w:sz w:val="18"/>
                <w:szCs w:val="20"/>
                <w:lang w:val="fr-FR"/>
              </w:rPr>
              <w:t>lumineuse absorbée)</w:t>
            </w:r>
          </w:p>
        </w:tc>
        <w:tc>
          <w:tcPr>
            <w:tcW w:w="2126" w:type="dxa"/>
            <w:tcBorders>
              <w:top w:val="single" w:sz="6" w:space="0" w:color="000000"/>
              <w:left w:val="single" w:sz="6" w:space="0" w:color="000000"/>
              <w:bottom w:val="single" w:sz="6" w:space="0" w:color="000000"/>
              <w:right w:val="single" w:sz="6" w:space="0" w:color="000000"/>
            </w:tcBorders>
            <w:hideMark/>
          </w:tcPr>
          <w:p w14:paraId="563B745B" w14:textId="77777777" w:rsidR="00AE396B" w:rsidRPr="00AE396B" w:rsidRDefault="00AE396B" w:rsidP="007C2A72">
            <w:pPr>
              <w:ind w:left="126" w:right="57"/>
              <w:jc w:val="center"/>
              <w:rPr>
                <w:rFonts w:eastAsia="Times New Roman" w:cs="Times New Roman"/>
                <w:sz w:val="18"/>
                <w:szCs w:val="24"/>
                <w:lang w:val="fr-FR"/>
              </w:rPr>
            </w:pPr>
            <w:r w:rsidRPr="00AE396B">
              <w:rPr>
                <w:rFonts w:eastAsia="Times New Roman"/>
                <w:color w:val="000000"/>
                <w:sz w:val="18"/>
                <w:szCs w:val="20"/>
                <w:lang w:val="fr-FR"/>
              </w:rPr>
              <w:t>T (% d'intensité</w:t>
            </w:r>
          </w:p>
          <w:p w14:paraId="41EBA039" w14:textId="77777777" w:rsidR="00AE396B" w:rsidRPr="00AE396B" w:rsidRDefault="00AE396B" w:rsidP="007C2A72">
            <w:pPr>
              <w:ind w:left="126" w:right="57"/>
              <w:jc w:val="center"/>
              <w:rPr>
                <w:rFonts w:eastAsia="Times New Roman" w:cs="Times New Roman"/>
                <w:sz w:val="18"/>
                <w:szCs w:val="24"/>
                <w:lang w:val="fr-FR"/>
              </w:rPr>
            </w:pPr>
            <w:r w:rsidRPr="00AE396B">
              <w:rPr>
                <w:rFonts w:eastAsia="Times New Roman"/>
                <w:color w:val="000000"/>
                <w:sz w:val="18"/>
                <w:szCs w:val="20"/>
                <w:lang w:val="fr-FR"/>
              </w:rPr>
              <w:t>lumineuse transmise)</w:t>
            </w:r>
          </w:p>
        </w:tc>
        <w:tc>
          <w:tcPr>
            <w:tcW w:w="1559" w:type="dxa"/>
            <w:tcBorders>
              <w:top w:val="single" w:sz="6" w:space="0" w:color="000000"/>
              <w:left w:val="single" w:sz="6" w:space="0" w:color="000000"/>
              <w:bottom w:val="single" w:sz="6" w:space="0" w:color="000000"/>
              <w:right w:val="single" w:sz="6" w:space="0" w:color="000000"/>
            </w:tcBorders>
            <w:hideMark/>
          </w:tcPr>
          <w:p w14:paraId="076E8A65" w14:textId="77777777" w:rsidR="00AE396B" w:rsidRPr="00AE396B" w:rsidRDefault="00AE396B" w:rsidP="007C2A72">
            <w:pPr>
              <w:jc w:val="center"/>
              <w:rPr>
                <w:rFonts w:eastAsia="Times New Roman" w:cs="Times New Roman"/>
                <w:sz w:val="18"/>
                <w:szCs w:val="24"/>
                <w:lang w:val="fr-FR"/>
              </w:rPr>
            </w:pPr>
            <w:r w:rsidRPr="00AE396B">
              <w:rPr>
                <w:rFonts w:eastAsia="Times New Roman"/>
                <w:color w:val="000000"/>
                <w:sz w:val="18"/>
                <w:szCs w:val="20"/>
                <w:lang w:val="fr-FR"/>
              </w:rPr>
              <w:t>Absorbance</w:t>
            </w:r>
          </w:p>
        </w:tc>
      </w:tr>
      <w:tr w:rsidR="00AC4FDC" w:rsidRPr="00AC4FDC" w14:paraId="2847914D" w14:textId="77777777" w:rsidTr="007C2A72">
        <w:trPr>
          <w:trHeight w:val="208"/>
          <w:jc w:val="center"/>
        </w:trPr>
        <w:tc>
          <w:tcPr>
            <w:tcW w:w="1818" w:type="dxa"/>
            <w:tcBorders>
              <w:top w:val="single" w:sz="6" w:space="0" w:color="000000"/>
              <w:left w:val="single" w:sz="6" w:space="0" w:color="000000"/>
              <w:bottom w:val="single" w:sz="6" w:space="0" w:color="000000"/>
              <w:right w:val="single" w:sz="6" w:space="0" w:color="000000"/>
            </w:tcBorders>
            <w:hideMark/>
          </w:tcPr>
          <w:p w14:paraId="7D5E3E44" w14:textId="77777777" w:rsidR="00AE396B" w:rsidRPr="00AE396B" w:rsidRDefault="00AE396B" w:rsidP="00AC4FDC">
            <w:pPr>
              <w:ind w:left="709" w:right="284"/>
              <w:jc w:val="center"/>
              <w:rPr>
                <w:rFonts w:eastAsia="Times New Roman" w:cs="Times New Roman"/>
                <w:sz w:val="18"/>
                <w:szCs w:val="24"/>
                <w:lang w:val="fr-FR"/>
              </w:rPr>
            </w:pPr>
            <w:r w:rsidRPr="00AE396B">
              <w:rPr>
                <w:rFonts w:eastAsia="Times New Roman"/>
                <w:color w:val="000000"/>
                <w:sz w:val="18"/>
                <w:szCs w:val="20"/>
                <w:lang w:val="fr-FR"/>
              </w:rPr>
              <w:t>0</w:t>
            </w:r>
          </w:p>
        </w:tc>
        <w:tc>
          <w:tcPr>
            <w:tcW w:w="1860" w:type="dxa"/>
            <w:tcBorders>
              <w:top w:val="single" w:sz="6" w:space="0" w:color="000000"/>
              <w:left w:val="single" w:sz="6" w:space="0" w:color="000000"/>
              <w:bottom w:val="single" w:sz="6" w:space="0" w:color="000000"/>
              <w:right w:val="single" w:sz="6" w:space="0" w:color="000000"/>
            </w:tcBorders>
            <w:hideMark/>
          </w:tcPr>
          <w:p w14:paraId="2387A227" w14:textId="77777777" w:rsidR="00AE396B" w:rsidRPr="00AE396B" w:rsidRDefault="00AE396B" w:rsidP="00AC4FDC">
            <w:pPr>
              <w:ind w:left="709" w:right="284"/>
              <w:rPr>
                <w:rFonts w:eastAsia="Times New Roman" w:cs="Times New Roman"/>
                <w:sz w:val="18"/>
                <w:szCs w:val="24"/>
                <w:lang w:val="fr-FR"/>
              </w:rPr>
            </w:pPr>
          </w:p>
        </w:tc>
        <w:tc>
          <w:tcPr>
            <w:tcW w:w="2268" w:type="dxa"/>
            <w:tcBorders>
              <w:top w:val="single" w:sz="6" w:space="0" w:color="000000"/>
              <w:left w:val="single" w:sz="6" w:space="0" w:color="000000"/>
              <w:bottom w:val="single" w:sz="6" w:space="0" w:color="000000"/>
              <w:right w:val="single" w:sz="6" w:space="0" w:color="000000"/>
            </w:tcBorders>
            <w:hideMark/>
          </w:tcPr>
          <w:p w14:paraId="256477EE" w14:textId="77777777" w:rsidR="00AE396B" w:rsidRPr="00AE396B" w:rsidRDefault="00AE396B" w:rsidP="00AC4FDC">
            <w:pPr>
              <w:ind w:left="709" w:right="284"/>
              <w:rPr>
                <w:rFonts w:eastAsia="Times New Roman" w:cs="Times New Roman"/>
                <w:sz w:val="18"/>
                <w:szCs w:val="24"/>
                <w:lang w:val="fr-FR"/>
              </w:rPr>
            </w:pPr>
          </w:p>
        </w:tc>
        <w:tc>
          <w:tcPr>
            <w:tcW w:w="2126" w:type="dxa"/>
            <w:tcBorders>
              <w:top w:val="single" w:sz="6" w:space="0" w:color="000000"/>
              <w:left w:val="single" w:sz="6" w:space="0" w:color="000000"/>
              <w:bottom w:val="single" w:sz="6" w:space="0" w:color="000000"/>
              <w:right w:val="single" w:sz="6" w:space="0" w:color="000000"/>
            </w:tcBorders>
            <w:hideMark/>
          </w:tcPr>
          <w:p w14:paraId="1A599D0F" w14:textId="77777777" w:rsidR="00AE396B" w:rsidRPr="00AE396B" w:rsidRDefault="00AE396B" w:rsidP="007C2A72">
            <w:pPr>
              <w:ind w:left="126" w:right="57"/>
              <w:rPr>
                <w:rFonts w:eastAsia="Times New Roman" w:cs="Times New Roman"/>
                <w:sz w:val="18"/>
                <w:szCs w:val="24"/>
                <w:lang w:val="fr-FR"/>
              </w:rPr>
            </w:pPr>
          </w:p>
        </w:tc>
        <w:tc>
          <w:tcPr>
            <w:tcW w:w="1559" w:type="dxa"/>
            <w:tcBorders>
              <w:top w:val="single" w:sz="6" w:space="0" w:color="000000"/>
              <w:left w:val="single" w:sz="6" w:space="0" w:color="000000"/>
              <w:bottom w:val="single" w:sz="6" w:space="0" w:color="000000"/>
              <w:right w:val="single" w:sz="6" w:space="0" w:color="000000"/>
            </w:tcBorders>
            <w:hideMark/>
          </w:tcPr>
          <w:p w14:paraId="7AEB19BE" w14:textId="77777777" w:rsidR="00AE396B" w:rsidRPr="00AE396B" w:rsidRDefault="00AE396B" w:rsidP="00AC4FDC">
            <w:pPr>
              <w:ind w:left="709" w:right="284"/>
              <w:rPr>
                <w:rFonts w:eastAsia="Times New Roman" w:cs="Times New Roman"/>
                <w:sz w:val="18"/>
                <w:szCs w:val="24"/>
                <w:lang w:val="fr-FR"/>
              </w:rPr>
            </w:pPr>
          </w:p>
        </w:tc>
      </w:tr>
      <w:tr w:rsidR="00AC4FDC" w:rsidRPr="00AC4FDC" w14:paraId="10D3D23F" w14:textId="77777777" w:rsidTr="007C2A72">
        <w:trPr>
          <w:trHeight w:val="315"/>
          <w:jc w:val="center"/>
        </w:trPr>
        <w:tc>
          <w:tcPr>
            <w:tcW w:w="1818" w:type="dxa"/>
            <w:tcBorders>
              <w:top w:val="single" w:sz="6" w:space="0" w:color="000000"/>
              <w:left w:val="single" w:sz="6" w:space="0" w:color="000000"/>
              <w:bottom w:val="single" w:sz="6" w:space="0" w:color="000000"/>
              <w:right w:val="single" w:sz="6" w:space="0" w:color="000000"/>
            </w:tcBorders>
            <w:hideMark/>
          </w:tcPr>
          <w:p w14:paraId="5C9DF370" w14:textId="77777777" w:rsidR="00AE396B" w:rsidRPr="00AE396B" w:rsidRDefault="00AE396B" w:rsidP="00AC4FDC">
            <w:pPr>
              <w:ind w:left="709" w:right="284"/>
              <w:jc w:val="center"/>
              <w:rPr>
                <w:rFonts w:eastAsia="Times New Roman" w:cs="Times New Roman"/>
                <w:sz w:val="18"/>
                <w:szCs w:val="24"/>
                <w:lang w:val="fr-FR"/>
              </w:rPr>
            </w:pPr>
            <w:r w:rsidRPr="00AE396B">
              <w:rPr>
                <w:rFonts w:eastAsia="Times New Roman"/>
                <w:color w:val="000000"/>
                <w:sz w:val="18"/>
                <w:szCs w:val="20"/>
                <w:lang w:val="fr-FR"/>
              </w:rPr>
              <w:t>1</w:t>
            </w:r>
          </w:p>
        </w:tc>
        <w:tc>
          <w:tcPr>
            <w:tcW w:w="1860" w:type="dxa"/>
            <w:tcBorders>
              <w:top w:val="single" w:sz="6" w:space="0" w:color="000000"/>
              <w:left w:val="single" w:sz="6" w:space="0" w:color="000000"/>
              <w:bottom w:val="single" w:sz="6" w:space="0" w:color="000000"/>
              <w:right w:val="single" w:sz="6" w:space="0" w:color="000000"/>
            </w:tcBorders>
            <w:hideMark/>
          </w:tcPr>
          <w:p w14:paraId="3290FFEE" w14:textId="77777777" w:rsidR="00AE396B" w:rsidRPr="00AE396B" w:rsidRDefault="00AE396B" w:rsidP="00AC4FDC">
            <w:pPr>
              <w:ind w:left="709" w:right="284"/>
              <w:rPr>
                <w:rFonts w:eastAsia="Times New Roman" w:cs="Times New Roman"/>
                <w:sz w:val="18"/>
                <w:szCs w:val="24"/>
                <w:lang w:val="fr-FR"/>
              </w:rPr>
            </w:pPr>
          </w:p>
        </w:tc>
        <w:tc>
          <w:tcPr>
            <w:tcW w:w="2268" w:type="dxa"/>
            <w:tcBorders>
              <w:top w:val="single" w:sz="6" w:space="0" w:color="000000"/>
              <w:left w:val="single" w:sz="6" w:space="0" w:color="000000"/>
              <w:bottom w:val="single" w:sz="6" w:space="0" w:color="000000"/>
              <w:right w:val="single" w:sz="6" w:space="0" w:color="000000"/>
            </w:tcBorders>
            <w:hideMark/>
          </w:tcPr>
          <w:p w14:paraId="7FB72B0B" w14:textId="77777777" w:rsidR="00AE396B" w:rsidRPr="00AE396B" w:rsidRDefault="00AE396B" w:rsidP="00AC4FDC">
            <w:pPr>
              <w:ind w:left="709" w:right="284"/>
              <w:rPr>
                <w:rFonts w:eastAsia="Times New Roman" w:cs="Times New Roman"/>
                <w:sz w:val="18"/>
                <w:szCs w:val="24"/>
                <w:lang w:val="fr-FR"/>
              </w:rPr>
            </w:pPr>
          </w:p>
        </w:tc>
        <w:tc>
          <w:tcPr>
            <w:tcW w:w="2126" w:type="dxa"/>
            <w:tcBorders>
              <w:top w:val="single" w:sz="6" w:space="0" w:color="000000"/>
              <w:left w:val="single" w:sz="6" w:space="0" w:color="000000"/>
              <w:bottom w:val="single" w:sz="6" w:space="0" w:color="000000"/>
              <w:right w:val="single" w:sz="6" w:space="0" w:color="000000"/>
            </w:tcBorders>
            <w:hideMark/>
          </w:tcPr>
          <w:p w14:paraId="30FB402E" w14:textId="77777777" w:rsidR="00AE396B" w:rsidRPr="00AE396B" w:rsidRDefault="00AE396B" w:rsidP="00AC4FDC">
            <w:pPr>
              <w:ind w:left="709" w:right="284"/>
              <w:rPr>
                <w:rFonts w:eastAsia="Times New Roman" w:cs="Times New Roman"/>
                <w:sz w:val="18"/>
                <w:szCs w:val="24"/>
                <w:lang w:val="fr-FR"/>
              </w:rPr>
            </w:pPr>
          </w:p>
        </w:tc>
        <w:tc>
          <w:tcPr>
            <w:tcW w:w="1559" w:type="dxa"/>
            <w:tcBorders>
              <w:top w:val="single" w:sz="6" w:space="0" w:color="000000"/>
              <w:left w:val="single" w:sz="6" w:space="0" w:color="000000"/>
              <w:bottom w:val="single" w:sz="6" w:space="0" w:color="000000"/>
              <w:right w:val="single" w:sz="6" w:space="0" w:color="000000"/>
            </w:tcBorders>
            <w:hideMark/>
          </w:tcPr>
          <w:p w14:paraId="31D9EFDD" w14:textId="77777777" w:rsidR="00AE396B" w:rsidRPr="00AE396B" w:rsidRDefault="00AE396B" w:rsidP="00AC4FDC">
            <w:pPr>
              <w:ind w:left="709" w:right="284"/>
              <w:rPr>
                <w:rFonts w:eastAsia="Times New Roman" w:cs="Times New Roman"/>
                <w:sz w:val="18"/>
                <w:szCs w:val="24"/>
                <w:lang w:val="fr-FR"/>
              </w:rPr>
            </w:pPr>
          </w:p>
        </w:tc>
      </w:tr>
      <w:tr w:rsidR="00AC4FDC" w:rsidRPr="00AC4FDC" w14:paraId="1D51A558" w14:textId="77777777" w:rsidTr="007C2A72">
        <w:trPr>
          <w:trHeight w:val="176"/>
          <w:jc w:val="center"/>
        </w:trPr>
        <w:tc>
          <w:tcPr>
            <w:tcW w:w="1818" w:type="dxa"/>
            <w:tcBorders>
              <w:top w:val="single" w:sz="6" w:space="0" w:color="000000"/>
              <w:left w:val="single" w:sz="6" w:space="0" w:color="000000"/>
              <w:bottom w:val="single" w:sz="6" w:space="0" w:color="000000"/>
              <w:right w:val="single" w:sz="6" w:space="0" w:color="000000"/>
            </w:tcBorders>
            <w:hideMark/>
          </w:tcPr>
          <w:p w14:paraId="29357003" w14:textId="77777777" w:rsidR="00AE396B" w:rsidRPr="00AE396B" w:rsidRDefault="00AE396B" w:rsidP="00AC4FDC">
            <w:pPr>
              <w:ind w:left="709" w:right="284"/>
              <w:jc w:val="center"/>
              <w:rPr>
                <w:rFonts w:eastAsia="Times New Roman" w:cs="Times New Roman"/>
                <w:sz w:val="18"/>
                <w:szCs w:val="24"/>
                <w:lang w:val="fr-FR"/>
              </w:rPr>
            </w:pPr>
            <w:r w:rsidRPr="00AE396B">
              <w:rPr>
                <w:rFonts w:eastAsia="Times New Roman"/>
                <w:color w:val="000000"/>
                <w:sz w:val="18"/>
                <w:szCs w:val="20"/>
                <w:lang w:val="fr-FR"/>
              </w:rPr>
              <w:t>....</w:t>
            </w:r>
          </w:p>
        </w:tc>
        <w:tc>
          <w:tcPr>
            <w:tcW w:w="1860" w:type="dxa"/>
            <w:tcBorders>
              <w:top w:val="single" w:sz="6" w:space="0" w:color="000000"/>
              <w:left w:val="single" w:sz="6" w:space="0" w:color="000000"/>
              <w:bottom w:val="single" w:sz="6" w:space="0" w:color="000000"/>
              <w:right w:val="single" w:sz="6" w:space="0" w:color="000000"/>
            </w:tcBorders>
            <w:hideMark/>
          </w:tcPr>
          <w:p w14:paraId="0216F49E" w14:textId="77777777" w:rsidR="00AE396B" w:rsidRPr="00AE396B" w:rsidRDefault="00AE396B" w:rsidP="00AC4FDC">
            <w:pPr>
              <w:ind w:left="709" w:right="284"/>
              <w:rPr>
                <w:rFonts w:eastAsia="Times New Roman" w:cs="Times New Roman"/>
                <w:sz w:val="18"/>
                <w:szCs w:val="24"/>
                <w:lang w:val="fr-FR"/>
              </w:rPr>
            </w:pPr>
          </w:p>
        </w:tc>
        <w:tc>
          <w:tcPr>
            <w:tcW w:w="2268" w:type="dxa"/>
            <w:tcBorders>
              <w:top w:val="single" w:sz="6" w:space="0" w:color="000000"/>
              <w:left w:val="single" w:sz="6" w:space="0" w:color="000000"/>
              <w:bottom w:val="single" w:sz="6" w:space="0" w:color="000000"/>
              <w:right w:val="single" w:sz="6" w:space="0" w:color="000000"/>
            </w:tcBorders>
            <w:hideMark/>
          </w:tcPr>
          <w:p w14:paraId="45B2F67D" w14:textId="77777777" w:rsidR="00AE396B" w:rsidRPr="00AE396B" w:rsidRDefault="00AE396B" w:rsidP="00AC4FDC">
            <w:pPr>
              <w:ind w:left="709" w:right="284"/>
              <w:rPr>
                <w:rFonts w:eastAsia="Times New Roman" w:cs="Times New Roman"/>
                <w:sz w:val="18"/>
                <w:szCs w:val="24"/>
                <w:lang w:val="fr-FR"/>
              </w:rPr>
            </w:pPr>
          </w:p>
        </w:tc>
        <w:tc>
          <w:tcPr>
            <w:tcW w:w="2126" w:type="dxa"/>
            <w:tcBorders>
              <w:top w:val="single" w:sz="6" w:space="0" w:color="000000"/>
              <w:left w:val="single" w:sz="6" w:space="0" w:color="000000"/>
              <w:bottom w:val="single" w:sz="6" w:space="0" w:color="000000"/>
              <w:right w:val="single" w:sz="6" w:space="0" w:color="000000"/>
            </w:tcBorders>
            <w:hideMark/>
          </w:tcPr>
          <w:p w14:paraId="7DA6EFE0" w14:textId="77777777" w:rsidR="00AE396B" w:rsidRPr="00AE396B" w:rsidRDefault="00AE396B" w:rsidP="00AC4FDC">
            <w:pPr>
              <w:ind w:left="709" w:right="284"/>
              <w:rPr>
                <w:rFonts w:eastAsia="Times New Roman" w:cs="Times New Roman"/>
                <w:sz w:val="18"/>
                <w:szCs w:val="24"/>
                <w:lang w:val="fr-FR"/>
              </w:rPr>
            </w:pPr>
          </w:p>
        </w:tc>
        <w:tc>
          <w:tcPr>
            <w:tcW w:w="1559" w:type="dxa"/>
            <w:tcBorders>
              <w:top w:val="single" w:sz="6" w:space="0" w:color="000000"/>
              <w:left w:val="single" w:sz="6" w:space="0" w:color="000000"/>
              <w:bottom w:val="single" w:sz="6" w:space="0" w:color="000000"/>
              <w:right w:val="single" w:sz="6" w:space="0" w:color="000000"/>
            </w:tcBorders>
            <w:hideMark/>
          </w:tcPr>
          <w:p w14:paraId="084D6CC0" w14:textId="77777777" w:rsidR="00AE396B" w:rsidRPr="00AE396B" w:rsidRDefault="00AE396B" w:rsidP="00AC4FDC">
            <w:pPr>
              <w:ind w:left="709" w:right="284"/>
              <w:rPr>
                <w:rFonts w:eastAsia="Times New Roman" w:cs="Times New Roman"/>
                <w:sz w:val="18"/>
                <w:szCs w:val="24"/>
                <w:lang w:val="fr-FR"/>
              </w:rPr>
            </w:pPr>
          </w:p>
        </w:tc>
      </w:tr>
    </w:tbl>
    <w:p w14:paraId="6040DF28" w14:textId="77777777" w:rsidR="00AE396B" w:rsidRPr="00AE396B" w:rsidRDefault="00AE396B" w:rsidP="00AC4FDC">
      <w:pPr>
        <w:ind w:left="709" w:right="284"/>
        <w:rPr>
          <w:rFonts w:ascii="Times New Roman" w:eastAsia="Times New Roman" w:hAnsi="Times New Roman" w:cs="Times New Roman"/>
          <w:sz w:val="24"/>
          <w:szCs w:val="24"/>
          <w:lang w:val="fr-FR"/>
        </w:rPr>
      </w:pPr>
    </w:p>
    <w:p w14:paraId="33BDF898" w14:textId="77777777" w:rsidR="00AE396B" w:rsidRPr="00AE396B" w:rsidRDefault="00AC4FDC" w:rsidP="00AC4FDC">
      <w:pPr>
        <w:ind w:left="709" w:right="284"/>
        <w:textAlignment w:val="baseline"/>
        <w:rPr>
          <w:rFonts w:eastAsia="Times New Roman"/>
          <w:color w:val="000000"/>
          <w:lang w:val="fr-FR"/>
        </w:rPr>
      </w:pPr>
      <w:r w:rsidRPr="00AC4FDC">
        <w:rPr>
          <w:rFonts w:eastAsia="Times New Roman"/>
          <w:color w:val="000000"/>
          <w:lang w:val="fr-FR"/>
        </w:rPr>
        <w:t xml:space="preserve">2) </w:t>
      </w:r>
      <w:r w:rsidR="00AE396B" w:rsidRPr="00AE396B">
        <w:rPr>
          <w:rFonts w:eastAsia="Times New Roman"/>
          <w:color w:val="000000"/>
          <w:lang w:val="fr-FR"/>
        </w:rPr>
        <w:t>Tracer l’évolution de</w:t>
      </w:r>
      <w:r w:rsidR="00AE396B" w:rsidRPr="00AE396B">
        <w:rPr>
          <w:rFonts w:eastAsia="Times New Roman"/>
          <w:color w:val="000000"/>
          <w:shd w:val="clear" w:color="auto" w:fill="FFFFFF"/>
          <w:lang w:val="fr-FR"/>
        </w:rPr>
        <w:t xml:space="preserve"> l’absorbance en fonction du nombre de couches de plastique. </w:t>
      </w:r>
    </w:p>
    <w:p w14:paraId="19F6AAC0" w14:textId="603D42C9" w:rsidR="00AE396B" w:rsidRPr="00AC4FDC" w:rsidRDefault="005E1C9D" w:rsidP="00AC4FDC">
      <w:pPr>
        <w:ind w:left="709" w:right="284"/>
        <w:rPr>
          <w:rFonts w:eastAsia="Times New Roman"/>
          <w:color w:val="000000"/>
          <w:lang w:val="fr-FR"/>
        </w:rPr>
      </w:pPr>
      <w:r>
        <w:rPr>
          <w:rFonts w:eastAsia="Times New Roman"/>
          <w:color w:val="000000"/>
          <w:shd w:val="clear" w:color="auto" w:fill="FFFFFF"/>
          <w:lang w:val="fr-FR"/>
        </w:rPr>
        <w:t>Après avoir rappelé l</w:t>
      </w:r>
      <w:r w:rsidR="00AE396B" w:rsidRPr="00AE396B">
        <w:rPr>
          <w:rFonts w:eastAsia="Times New Roman"/>
          <w:color w:val="000000"/>
          <w:shd w:val="clear" w:color="auto" w:fill="FFFFFF"/>
          <w:lang w:val="fr-FR"/>
        </w:rPr>
        <w:t>a loi de Beer-Lambert</w:t>
      </w:r>
      <w:r>
        <w:rPr>
          <w:rFonts w:eastAsia="Times New Roman"/>
          <w:color w:val="000000"/>
          <w:shd w:val="clear" w:color="auto" w:fill="FFFFFF"/>
          <w:lang w:val="fr-FR"/>
        </w:rPr>
        <w:t xml:space="preserve">, </w:t>
      </w:r>
      <w:r w:rsidR="0071429A">
        <w:rPr>
          <w:rFonts w:eastAsia="Times New Roman"/>
          <w:color w:val="000000"/>
          <w:shd w:val="clear" w:color="auto" w:fill="FFFFFF"/>
          <w:lang w:val="fr-FR"/>
        </w:rPr>
        <w:t>étudier</w:t>
      </w:r>
      <w:r>
        <w:rPr>
          <w:rFonts w:eastAsia="Times New Roman"/>
          <w:color w:val="000000"/>
          <w:shd w:val="clear" w:color="auto" w:fill="FFFFFF"/>
          <w:lang w:val="fr-FR"/>
        </w:rPr>
        <w:t xml:space="preserve"> </w:t>
      </w:r>
      <w:r w:rsidR="0071429A">
        <w:rPr>
          <w:rFonts w:eastAsia="Times New Roman"/>
          <w:color w:val="000000"/>
          <w:shd w:val="clear" w:color="auto" w:fill="FFFFFF"/>
          <w:lang w:val="fr-FR"/>
        </w:rPr>
        <w:t>quantitativement</w:t>
      </w:r>
      <w:r>
        <w:rPr>
          <w:rFonts w:eastAsia="Times New Roman"/>
          <w:color w:val="000000"/>
          <w:shd w:val="clear" w:color="auto" w:fill="FFFFFF"/>
          <w:lang w:val="fr-FR"/>
        </w:rPr>
        <w:t xml:space="preserve"> </w:t>
      </w:r>
      <w:r w:rsidR="00AE396B" w:rsidRPr="00AE396B">
        <w:rPr>
          <w:rFonts w:eastAsia="Times New Roman"/>
          <w:color w:val="000000"/>
          <w:shd w:val="clear" w:color="auto" w:fill="FFFFFF"/>
          <w:lang w:val="fr-FR"/>
        </w:rPr>
        <w:t>l’influence de la</w:t>
      </w:r>
      <w:r>
        <w:rPr>
          <w:rFonts w:eastAsia="Times New Roman"/>
          <w:color w:val="000000"/>
          <w:shd w:val="clear" w:color="auto" w:fill="FFFFFF"/>
          <w:lang w:val="fr-FR"/>
        </w:rPr>
        <w:t xml:space="preserve"> distance </w:t>
      </w:r>
      <w:r w:rsidRPr="00AE396B">
        <w:rPr>
          <w:rFonts w:eastAsia="Times New Roman"/>
          <w:color w:val="000000"/>
          <w:lang w:val="fr-FR"/>
        </w:rPr>
        <w:t>ℓ</w:t>
      </w:r>
      <w:r>
        <w:rPr>
          <w:rFonts w:eastAsia="Times New Roman"/>
          <w:color w:val="000000"/>
          <w:shd w:val="clear" w:color="auto" w:fill="FFFFFF"/>
          <w:lang w:val="fr-FR"/>
        </w:rPr>
        <w:t xml:space="preserve"> parcourue par la lumière dans la</w:t>
      </w:r>
      <w:r w:rsidR="00AE396B" w:rsidRPr="00AE396B">
        <w:rPr>
          <w:rFonts w:eastAsia="Times New Roman"/>
          <w:color w:val="000000"/>
          <w:shd w:val="clear" w:color="auto" w:fill="FFFFFF"/>
          <w:lang w:val="fr-FR"/>
        </w:rPr>
        <w:t xml:space="preserve"> matière traversée</w:t>
      </w:r>
      <w:r w:rsidR="0071429A">
        <w:rPr>
          <w:rFonts w:eastAsia="Times New Roman"/>
          <w:color w:val="000000"/>
          <w:lang w:val="fr-FR"/>
        </w:rPr>
        <w:t>. Conclure.</w:t>
      </w:r>
    </w:p>
    <w:p w14:paraId="3695BD8B" w14:textId="373ABE34" w:rsidR="00AC4FDC" w:rsidRPr="00AC4FDC" w:rsidRDefault="00AC4FDC" w:rsidP="00753C56">
      <w:pPr>
        <w:pStyle w:val="Paragraphedeliste"/>
        <w:ind w:right="284"/>
        <w:rPr>
          <w:rFonts w:eastAsia="Times New Roman" w:cs="Times New Roman"/>
          <w:sz w:val="24"/>
          <w:szCs w:val="24"/>
          <w:lang w:val="fr-FR"/>
        </w:rPr>
      </w:pPr>
    </w:p>
    <w:p w14:paraId="3FBF2AD9" w14:textId="15D4790B" w:rsidR="007E2070" w:rsidRDefault="007E2070" w:rsidP="00AC4FDC">
      <w:pPr>
        <w:pStyle w:val="Paragraphedeliste"/>
        <w:ind w:right="284"/>
        <w:rPr>
          <w:rFonts w:eastAsia="Times New Roman"/>
          <w:b/>
          <w:bCs/>
          <w:iCs/>
          <w:color w:val="000000"/>
          <w:lang w:val="fr-FR"/>
        </w:rPr>
      </w:pPr>
      <w:r w:rsidRPr="00AC4FDC">
        <w:rPr>
          <w:rFonts w:ascii="Times New Roman" w:eastAsia="Times New Roman" w:hAnsi="Times New Roman" w:cs="Times New Roman"/>
          <w:noProof/>
          <w:sz w:val="24"/>
          <w:szCs w:val="24"/>
          <w:lang w:val="fr-FR"/>
        </w:rPr>
        <mc:AlternateContent>
          <mc:Choice Requires="wps">
            <w:drawing>
              <wp:anchor distT="0" distB="0" distL="114300" distR="114300" simplePos="0" relativeHeight="251643392" behindDoc="1" locked="0" layoutInCell="1" allowOverlap="1" wp14:anchorId="27589416" wp14:editId="02E99A0A">
                <wp:simplePos x="0" y="0"/>
                <wp:positionH relativeFrom="column">
                  <wp:posOffset>133350</wp:posOffset>
                </wp:positionH>
                <wp:positionV relativeFrom="paragraph">
                  <wp:posOffset>-88265</wp:posOffset>
                </wp:positionV>
                <wp:extent cx="6749415" cy="8721725"/>
                <wp:effectExtent l="12700" t="12700" r="6985" b="15875"/>
                <wp:wrapNone/>
                <wp:docPr id="21" name="Rectangle à coins arrondis 21"/>
                <wp:cNvGraphicFramePr/>
                <a:graphic xmlns:a="http://schemas.openxmlformats.org/drawingml/2006/main">
                  <a:graphicData uri="http://schemas.microsoft.com/office/word/2010/wordprocessingShape">
                    <wps:wsp>
                      <wps:cNvSpPr/>
                      <wps:spPr>
                        <a:xfrm>
                          <a:off x="0" y="0"/>
                          <a:ext cx="6749415" cy="8721725"/>
                        </a:xfrm>
                        <a:prstGeom prst="roundRect">
                          <a:avLst>
                            <a:gd name="adj" fmla="val 5854"/>
                          </a:avLst>
                        </a:prstGeom>
                        <a:no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5FFFFF" id="Rectangle à coins arrondis 21" o:spid="_x0000_s1026" style="position:absolute;margin-left:10.5pt;margin-top:-6.95pt;width:531.45pt;height:686.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2s3uAIAAL8FAAAOAAAAZHJzL2Uyb0RvYy54bWysVNtOGzEQfa/Uf7D8XjYJCYGIDYpAVJUQ&#13;&#10;IKDi2fHaiSuvxx07t35N/6U/1rF3s4laJKSqeXA8OzPHM2cul1fb2rK1wmDAlbx/0uNMOQmVcYuS&#13;&#10;f325/XTOWYjCVcKCUyXfqcCvph8/XG78RA1gCbZSyAjEhcnGl3wZo58URZBLVYtwAl45UmrAWkQS&#13;&#10;cVFUKDaEXtti0OudFRvAyiNIFQJ9vWmUfJrxtVYyPmgdVGS25BRbzCfmc57OYnopJgsUfmlkG4b4&#13;&#10;hyhqYRw92kHdiCjYCs1fULWRCAF0PJFQF6C1kSrnQNn0e39k87wUXuVciJzgO5rC/4OV9+tHZKYq&#13;&#10;+aDPmRM11eiJWBNuYRX79ZNJMC4wgQiuMoGRFVG28WFCns/+EVsp0DXlv9VYp3/KjG0zzbuOZrWN&#13;&#10;TNLHs/HwYtgfcSZJdz4e9MeDUUItDu4eQ/ysoGbpUnKElatSWJljsb4LMZNdtRGL6htnurZUurWw&#13;&#10;bHQ+GraArS1B7yGTo4NbY22uvXVsQ8nTb5TBA1hTJW2yC7iYX1tkBFryce+0N8sdQ2hHZiRZl6xV&#13;&#10;7jeKLeWSKGpIybe4syrZWPekNPFNNPSb91Knq+4RIaVyMZOccck6uWkKqHM8fd+xtT9E1TkP3ndu&#13;&#10;8ti/DC52zrVxgG8B2C5k3djvGWjyThTModpRqyE0Mxi8vDVU3DsR4qNAqhyNJy2S+ECHtkBFgfbG&#13;&#10;2RLwx1vfkz3NAmk529AQlzx8XwlUnNkvjqbkoj8cpqnPwnA0HpCAx5r5scat6mugQtMgUHT5muyj&#13;&#10;3V81Qv1K+2aWXiWVcJLeLrmMuBeuY7NcaGNJNZtlM5p0L+Kde/ZyX/XUjC/bV4G+7fBIw3EP+4EX&#13;&#10;k9y3zUwcbFM5HcxWEbTpmqzhteWbtkSeo3ajpTV0LGerw96d/gYAAP//AwBQSwMEFAAGAAgAAAAh&#13;&#10;AEn9MjrlAAAAEQEAAA8AAABkcnMvZG93bnJldi54bWxMj01vwjAMhu+T9h8iT9oN0g8NQWmKJqYd&#13;&#10;9nFgjIlraENSkThVE6D8+7mn7WK9lu3X71OuBmfZRfWh9SggnSbAFNa+aVEL2H2/TubAQpTYSOtR&#13;&#10;CbipAKvq/q6UReOv+KUu26gZmWAopAATY1dwHmqjnAxT3ymk2dH3TkZqe82bXl7J3FmeJcmMO9ki&#13;&#10;fTCyU2uj6tP27AToW7b7wJPfmPf959rl8efN6lSIx4fhZUnleQksqiH+XcDIQPmhomAHf8YmMCsg&#13;&#10;S4knCpik+QLYuJDMR3UglT8tZsCrkv8nqX4BAAD//wMAUEsBAi0AFAAGAAgAAAAhALaDOJL+AAAA&#13;&#10;4QEAABMAAAAAAAAAAAAAAAAAAAAAAFtDb250ZW50X1R5cGVzXS54bWxQSwECLQAUAAYACAAAACEA&#13;&#10;OP0h/9YAAACUAQAACwAAAAAAAAAAAAAAAAAvAQAAX3JlbHMvLnJlbHNQSwECLQAUAAYACAAAACEA&#13;&#10;V9trN7gCAAC/BQAADgAAAAAAAAAAAAAAAAAuAgAAZHJzL2Uyb0RvYy54bWxQSwECLQAUAAYACAAA&#13;&#10;ACEASf0yOuUAAAARAQAADwAAAAAAAAAAAAAAAAASBQAAZHJzL2Rvd25yZXYueG1sUEsFBgAAAAAE&#13;&#10;AAQA8wAAACQGAAAAAA==&#13;&#10;" filled="f" strokecolor="#7030a0" strokeweight="1.75pt"/>
            </w:pict>
          </mc:Fallback>
        </mc:AlternateContent>
      </w:r>
      <w:r w:rsidRPr="00AC4FDC">
        <w:rPr>
          <w:rFonts w:ascii="Times New Roman" w:eastAsia="Times New Roman" w:hAnsi="Times New Roman" w:cs="Times New Roman"/>
          <w:noProof/>
          <w:sz w:val="24"/>
          <w:szCs w:val="24"/>
          <w:lang w:val="fr-FR"/>
        </w:rPr>
        <mc:AlternateContent>
          <mc:Choice Requires="wps">
            <w:drawing>
              <wp:anchor distT="0" distB="0" distL="114300" distR="114300" simplePos="0" relativeHeight="251645440" behindDoc="0" locked="0" layoutInCell="1" allowOverlap="1" wp14:anchorId="4F88F9C7" wp14:editId="4E4D0A52">
                <wp:simplePos x="0" y="0"/>
                <wp:positionH relativeFrom="column">
                  <wp:posOffset>1174115</wp:posOffset>
                </wp:positionH>
                <wp:positionV relativeFrom="paragraph">
                  <wp:posOffset>-397369</wp:posOffset>
                </wp:positionV>
                <wp:extent cx="5494020" cy="739471"/>
                <wp:effectExtent l="0" t="0" r="11430" b="22860"/>
                <wp:wrapNone/>
                <wp:docPr id="22" name="Rectangle à coins arrondis 22"/>
                <wp:cNvGraphicFramePr/>
                <a:graphic xmlns:a="http://schemas.openxmlformats.org/drawingml/2006/main">
                  <a:graphicData uri="http://schemas.microsoft.com/office/word/2010/wordprocessingShape">
                    <wps:wsp>
                      <wps:cNvSpPr/>
                      <wps:spPr>
                        <a:xfrm>
                          <a:off x="0" y="0"/>
                          <a:ext cx="5494020" cy="739471"/>
                        </a:xfrm>
                        <a:prstGeom prst="roundRect">
                          <a:avLst/>
                        </a:prstGeom>
                        <a:solidFill>
                          <a:schemeClr val="bg1"/>
                        </a:solid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txbx>
                        <w:txbxContent>
                          <w:p w14:paraId="11D763FD" w14:textId="77777777" w:rsidR="00507128" w:rsidRPr="00AC4FDC" w:rsidRDefault="00507128" w:rsidP="00AC4FDC">
                            <w:pPr>
                              <w:pStyle w:val="Titre2"/>
                              <w:rPr>
                                <w:color w:val="7030A0"/>
                              </w:rPr>
                            </w:pPr>
                            <w:r w:rsidRPr="00AC4FDC">
                              <w:rPr>
                                <w:color w:val="7030A0"/>
                              </w:rPr>
                              <w:t>L’expérience n</w:t>
                            </w:r>
                            <w:r w:rsidRPr="00AC4FDC">
                              <w:rPr>
                                <w:rFonts w:ascii="Cambria" w:hAnsi="Cambria"/>
                                <w:color w:val="7030A0"/>
                              </w:rPr>
                              <w:t>°</w:t>
                            </w:r>
                            <w:r>
                              <w:rPr>
                                <w:color w:val="7030A0"/>
                              </w:rPr>
                              <w:t>3</w:t>
                            </w:r>
                            <w:r w:rsidRPr="00AC4FDC">
                              <w:rPr>
                                <w:rFonts w:ascii="Cambria" w:hAnsi="Cambria" w:cs="Cambria"/>
                                <w:color w:val="7030A0"/>
                              </w:rPr>
                              <w:t> </w:t>
                            </w:r>
                            <w:r w:rsidRPr="00AC4FDC">
                              <w:rPr>
                                <w:color w:val="7030A0"/>
                              </w:rPr>
                              <w:t>: influence de la concentration d’une espèce chimique en solution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88F9C7" id="Rectangle à coins arrondis 22" o:spid="_x0000_s1034" style="position:absolute;left:0;text-align:left;margin-left:92.45pt;margin-top:-31.3pt;width:432.6pt;height:58.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aZ6HrQIAAM0FAAAOAAAAZHJzL2Uyb0RvYy54bWysVN1O2zAUvp+0d7B8P5KGskJFiioQ0yTE&#13;&#10;EDBx7Tp2a8nx8Wy3Sfc0e5e92I6dHwpDQpp245yT853/n/OLttZkJ5xXYEo6OcopEYZDpcy6pN8f&#13;&#10;rz+dUuIDMxXTYERJ98LTi8XHD+eNnYsCNqAr4QgaMX7e2JJuQrDzLPN8I2rmj8AKg0IJrmYBWbfO&#13;&#10;KscatF7rrMjzz1kDrrIOuPAe/151QrpI9qUUPHyT0otAdEkxtpBel95VfLPFOZuvHbMbxfsw2D9E&#13;&#10;UTNl0Olo6ooFRrZO/WWqVtyBBxmOONQZSKm4SDlgNpP8VTYPG2ZFygWL4+1YJv//zPLb3Z0jqipp&#13;&#10;UVBiWI09useqMbPWgvz+RTgo4wlzDkylPEEUlqyxfo6aD/bO9ZxHMubfSlfHL2ZG2lTm/Vhm0QbC&#13;&#10;8efJ9GyaF9gNjrLZ8dl0NolGs2dt63z4IqAmkSipg62pYlSpxGx340OHH3DRowetqmuldWLi/IhL&#13;&#10;7ciOYedX68HDC5Q2pImJF8VJsvxC6N16NRqY5cf5Mk0LRnkAQ06b6FCkWesDi+XpCpKosNciYrS5&#13;&#10;FxJrjSWYdP5eRsk4FyYMkSZ0VJOY06h4/L5ij3+OalQu3lfu8kCN5BlMGJVrZcC9ZUCPIcsOj608&#13;&#10;yDuSoV21achOh+lZQbXHwXPQbaS3/Fphr2+YD3fM4QrieOBZCd/wkRqwTdBTlGzA/Xzrf8TjZqCU&#13;&#10;kgZXuqT+x5Y5QYn+anBnzibTabwBiZmezOIIukPJ6lBitvUl4OxM8IBZnsiID3ogpYP6Ca/PMnpF&#13;&#10;ETMcfZeUBzcwl6E7NXi/uFguEwz33rJwYx4sH+YgjvFj+8Sc7Qc+4KrcwrD+bP5q5Dts7JCB5TaA&#13;&#10;VGkfYqW7uvYdwJuR1qq/b/EoHfIJ9XyFF38AAAD//wMAUEsDBBQABgAIAAAAIQBE1ITz4QAAABAB&#13;&#10;AAAPAAAAZHJzL2Rvd25yZXYueG1sTE89T8MwEN2R+A/WIbG1dgsJaRqnQqBuLBQkOrrxJY4an0Ps&#13;&#10;pum/x53octLTvc9iM9mOjTj41pGExVwAQ6qcbqmR8P21nWXAfFCkVecIJVzQw6a8vytUrt2ZPnHc&#13;&#10;hYZFE/K5kmBC6HPOfWXQKj93PVL81W6wKkQ4NFwP6hzNbceXQqTcqpZiglE9vhmsjruTlfAhfqat&#13;&#10;+U3ql6ROL3tDWI8ZSvn4ML2v43ldAws4hX8FXDfE/lDGYgd3Iu1ZF3H2vIpUCbN0mQK7MkQiFsAO&#13;&#10;EpKnFfCy4LdDyj8AAAD//wMAUEsBAi0AFAAGAAgAAAAhALaDOJL+AAAA4QEAABMAAAAAAAAAAAAA&#13;&#10;AAAAAAAAAFtDb250ZW50X1R5cGVzXS54bWxQSwECLQAUAAYACAAAACEAOP0h/9YAAACUAQAACwAA&#13;&#10;AAAAAAAAAAAAAAAvAQAAX3JlbHMvLnJlbHNQSwECLQAUAAYACAAAACEAaGmeh60CAADNBQAADgAA&#13;&#10;AAAAAAAAAAAAAAAuAgAAZHJzL2Uyb0RvYy54bWxQSwECLQAUAAYACAAAACEARNSE8+EAAAAQAQAA&#13;&#10;DwAAAAAAAAAAAAAAAAAHBQAAZHJzL2Rvd25yZXYueG1sUEsFBgAAAAAEAAQA8wAAABUGAAAAAA==&#13;&#10;" fillcolor="white [3212]" strokecolor="#7030a0" strokeweight="1.75pt">
                <v:textbox>
                  <w:txbxContent>
                    <w:p w14:paraId="11D763FD" w14:textId="77777777" w:rsidR="00507128" w:rsidRPr="00AC4FDC" w:rsidRDefault="00507128" w:rsidP="00AC4FDC">
                      <w:pPr>
                        <w:pStyle w:val="Titre2"/>
                        <w:rPr>
                          <w:color w:val="7030A0"/>
                        </w:rPr>
                      </w:pPr>
                      <w:r w:rsidRPr="00AC4FDC">
                        <w:rPr>
                          <w:color w:val="7030A0"/>
                        </w:rPr>
                        <w:t>L’expérience n</w:t>
                      </w:r>
                      <w:r w:rsidRPr="00AC4FDC">
                        <w:rPr>
                          <w:rFonts w:ascii="Cambria" w:hAnsi="Cambria"/>
                          <w:color w:val="7030A0"/>
                        </w:rPr>
                        <w:t>°</w:t>
                      </w:r>
                      <w:r>
                        <w:rPr>
                          <w:color w:val="7030A0"/>
                        </w:rPr>
                        <w:t>3</w:t>
                      </w:r>
                      <w:r w:rsidRPr="00AC4FDC">
                        <w:rPr>
                          <w:rFonts w:ascii="Cambria" w:hAnsi="Cambria" w:cs="Cambria"/>
                          <w:color w:val="7030A0"/>
                        </w:rPr>
                        <w:t> </w:t>
                      </w:r>
                      <w:r w:rsidRPr="00AC4FDC">
                        <w:rPr>
                          <w:color w:val="7030A0"/>
                        </w:rPr>
                        <w:t>: influence de la concentration d’une espèce chimique en solution</w:t>
                      </w:r>
                    </w:p>
                  </w:txbxContent>
                </v:textbox>
              </v:roundrect>
            </w:pict>
          </mc:Fallback>
        </mc:AlternateContent>
      </w:r>
    </w:p>
    <w:p w14:paraId="3B7EDA5B" w14:textId="0AE443C3" w:rsidR="007E2070" w:rsidRDefault="007E2070" w:rsidP="00AC4FDC">
      <w:pPr>
        <w:pStyle w:val="Paragraphedeliste"/>
        <w:ind w:right="284"/>
        <w:rPr>
          <w:rFonts w:eastAsia="Times New Roman"/>
          <w:b/>
          <w:bCs/>
          <w:iCs/>
          <w:color w:val="000000"/>
          <w:lang w:val="fr-FR"/>
        </w:rPr>
      </w:pPr>
    </w:p>
    <w:p w14:paraId="299540A2" w14:textId="5288B36E" w:rsidR="00AC4FDC" w:rsidRDefault="00AC4FDC" w:rsidP="00AC4FDC">
      <w:pPr>
        <w:pStyle w:val="Paragraphedeliste"/>
        <w:ind w:right="284"/>
        <w:rPr>
          <w:rFonts w:eastAsia="Times New Roman"/>
          <w:b/>
          <w:bCs/>
          <w:iCs/>
          <w:color w:val="000000"/>
          <w:lang w:val="fr-FR"/>
        </w:rPr>
      </w:pPr>
    </w:p>
    <w:p w14:paraId="5DDD5719" w14:textId="7DC06366" w:rsidR="00AC4FDC" w:rsidRPr="00AC4FDC" w:rsidRDefault="00AC4FDC" w:rsidP="00AC4FDC">
      <w:pPr>
        <w:pStyle w:val="Paragraphedeliste"/>
        <w:ind w:right="426"/>
        <w:rPr>
          <w:rFonts w:eastAsia="Times New Roman" w:cs="Times New Roman"/>
          <w:sz w:val="24"/>
          <w:szCs w:val="24"/>
          <w:lang w:val="fr-FR"/>
        </w:rPr>
      </w:pPr>
      <w:r w:rsidRPr="00AC4FDC">
        <w:rPr>
          <w:rFonts w:eastAsia="Times New Roman"/>
          <w:b/>
          <w:bCs/>
          <w:iCs/>
          <w:color w:val="000000"/>
          <w:lang w:val="fr-FR"/>
        </w:rPr>
        <w:t>Matériel :</w:t>
      </w:r>
      <w:r w:rsidRPr="00AC4FDC">
        <w:rPr>
          <w:rFonts w:eastAsia="Times New Roman"/>
          <w:b/>
          <w:bCs/>
          <w:color w:val="000000"/>
          <w:lang w:val="fr-FR"/>
        </w:rPr>
        <w:t> </w:t>
      </w:r>
    </w:p>
    <w:p w14:paraId="0F634888" w14:textId="2E1A3C5E" w:rsidR="00AC4FDC" w:rsidRPr="00AC4FDC" w:rsidRDefault="00AC4FDC" w:rsidP="00AC4FDC">
      <w:pPr>
        <w:numPr>
          <w:ilvl w:val="0"/>
          <w:numId w:val="23"/>
        </w:numPr>
        <w:ind w:left="1440" w:right="426"/>
        <w:textAlignment w:val="baseline"/>
        <w:rPr>
          <w:rFonts w:eastAsia="Times New Roman"/>
          <w:color w:val="000000"/>
          <w:lang w:val="fr-FR"/>
        </w:rPr>
      </w:pPr>
      <w:r w:rsidRPr="00AC4FDC">
        <w:rPr>
          <w:rFonts w:eastAsia="Times New Roman"/>
          <w:color w:val="000000"/>
          <w:lang w:val="fr-FR"/>
        </w:rPr>
        <w:t>Une lampe de bureau</w:t>
      </w:r>
    </w:p>
    <w:p w14:paraId="6EE232D7" w14:textId="1ACBDA18" w:rsidR="00AC4FDC" w:rsidRPr="00AC4FDC" w:rsidRDefault="00AC4FDC" w:rsidP="00AC4FDC">
      <w:pPr>
        <w:numPr>
          <w:ilvl w:val="0"/>
          <w:numId w:val="23"/>
        </w:numPr>
        <w:ind w:left="1440" w:right="426"/>
        <w:textAlignment w:val="baseline"/>
        <w:rPr>
          <w:rFonts w:eastAsia="Times New Roman"/>
          <w:color w:val="000000"/>
          <w:lang w:val="fr-FR"/>
        </w:rPr>
      </w:pPr>
      <w:r w:rsidRPr="00AC4FDC">
        <w:rPr>
          <w:rFonts w:eastAsia="Times New Roman"/>
          <w:color w:val="000000"/>
          <w:lang w:val="fr-FR"/>
        </w:rPr>
        <w:t>Un sachet plastique de congélation</w:t>
      </w:r>
    </w:p>
    <w:p w14:paraId="76C54D1A" w14:textId="5D302D0D" w:rsidR="00AC4FDC" w:rsidRPr="00AC4FDC" w:rsidRDefault="00AC4FDC" w:rsidP="00AC4FDC">
      <w:pPr>
        <w:numPr>
          <w:ilvl w:val="0"/>
          <w:numId w:val="23"/>
        </w:numPr>
        <w:ind w:left="1440" w:right="426"/>
        <w:textAlignment w:val="baseline"/>
        <w:rPr>
          <w:rFonts w:eastAsia="Times New Roman"/>
          <w:color w:val="000000"/>
          <w:lang w:val="fr-FR"/>
        </w:rPr>
      </w:pPr>
      <w:r w:rsidRPr="00AC4FDC">
        <w:rPr>
          <w:rFonts w:eastAsia="Times New Roman"/>
          <w:color w:val="000000"/>
          <w:lang w:val="fr-FR"/>
        </w:rPr>
        <w:t>Un verre à fond plat</w:t>
      </w:r>
    </w:p>
    <w:p w14:paraId="0A2BC6F9" w14:textId="77777777" w:rsidR="00AC4FDC" w:rsidRPr="00AC4FDC" w:rsidRDefault="00AC4FDC" w:rsidP="00AC4FDC">
      <w:pPr>
        <w:numPr>
          <w:ilvl w:val="0"/>
          <w:numId w:val="23"/>
        </w:numPr>
        <w:ind w:left="1440" w:right="426"/>
        <w:textAlignment w:val="baseline"/>
        <w:rPr>
          <w:rFonts w:eastAsia="Times New Roman"/>
          <w:color w:val="000000"/>
          <w:lang w:val="fr-FR"/>
        </w:rPr>
      </w:pPr>
      <w:r w:rsidRPr="00AC4FDC">
        <w:rPr>
          <w:rFonts w:eastAsia="Times New Roman"/>
          <w:color w:val="000000"/>
          <w:lang w:val="fr-FR"/>
        </w:rPr>
        <w:t>Du colorant alimentaire (en vente en supermarché au rayon pâtisserie)</w:t>
      </w:r>
    </w:p>
    <w:p w14:paraId="4C7D00EB" w14:textId="77777777" w:rsidR="00AC4FDC" w:rsidRPr="00AC4FDC" w:rsidRDefault="00AC4FDC" w:rsidP="00AC4FDC">
      <w:pPr>
        <w:numPr>
          <w:ilvl w:val="0"/>
          <w:numId w:val="23"/>
        </w:numPr>
        <w:ind w:left="1440" w:right="426"/>
        <w:textAlignment w:val="baseline"/>
        <w:rPr>
          <w:rFonts w:eastAsia="Times New Roman"/>
          <w:color w:val="000000"/>
          <w:lang w:val="fr-FR"/>
        </w:rPr>
      </w:pPr>
      <w:r w:rsidRPr="00AC4FDC">
        <w:rPr>
          <w:rFonts w:eastAsia="Times New Roman"/>
          <w:color w:val="000000"/>
          <w:lang w:val="fr-FR"/>
        </w:rPr>
        <w:t>Une cuillère à café</w:t>
      </w:r>
    </w:p>
    <w:p w14:paraId="729915A1" w14:textId="77777777" w:rsidR="00AC4FDC" w:rsidRPr="00AC4FDC" w:rsidRDefault="00AC4FDC" w:rsidP="00AC4FDC">
      <w:pPr>
        <w:numPr>
          <w:ilvl w:val="0"/>
          <w:numId w:val="23"/>
        </w:numPr>
        <w:ind w:left="1440" w:right="426"/>
        <w:textAlignment w:val="baseline"/>
        <w:rPr>
          <w:rFonts w:eastAsia="Times New Roman"/>
          <w:color w:val="000000"/>
          <w:lang w:val="fr-FR"/>
        </w:rPr>
      </w:pPr>
      <w:r w:rsidRPr="00AC4FDC">
        <w:rPr>
          <w:rFonts w:eastAsia="Times New Roman"/>
          <w:color w:val="000000"/>
          <w:lang w:val="fr-FR"/>
        </w:rPr>
        <w:t>Éventuellement, un morceau de tissu noir (par exemple un T-shirt ou une housse de petit matériel électronique)</w:t>
      </w:r>
    </w:p>
    <w:p w14:paraId="75DFAEA8" w14:textId="78012980" w:rsidR="00AC4FDC" w:rsidRPr="00AC4FDC" w:rsidRDefault="00AC4FDC" w:rsidP="00AC4FDC">
      <w:pPr>
        <w:ind w:right="426"/>
        <w:rPr>
          <w:rFonts w:eastAsia="Times New Roman" w:cs="Times New Roman"/>
          <w:sz w:val="24"/>
          <w:szCs w:val="24"/>
          <w:lang w:val="fr-FR"/>
        </w:rPr>
      </w:pPr>
      <w:bookmarkStart w:id="0" w:name="_GoBack"/>
      <w:bookmarkEnd w:id="0"/>
    </w:p>
    <w:p w14:paraId="213C55E6" w14:textId="19E25D1C" w:rsidR="00AC4FDC" w:rsidRDefault="00AC4FDC" w:rsidP="00AC4FDC">
      <w:pPr>
        <w:ind w:left="720" w:right="426"/>
        <w:rPr>
          <w:rFonts w:eastAsia="Times New Roman"/>
          <w:color w:val="000000"/>
          <w:lang w:val="fr-FR"/>
        </w:rPr>
      </w:pPr>
      <w:r w:rsidRPr="00AC4FDC">
        <w:rPr>
          <w:rFonts w:eastAsia="Times New Roman"/>
          <w:color w:val="000000"/>
          <w:lang w:val="fr-FR"/>
        </w:rPr>
        <w:t>Enfermer le smartphone dans un sachet congélation propre et sec en évitant d’enfermer trop d’air. Placer le smartphone empaqueté à plat sur une table, capteur de luminosité vers le haut, sous la lampe de bureau qui l’éclaire. Lancer « Luminosité » sur Phyphox et choisir l’onglet «</w:t>
      </w:r>
      <w:r w:rsidR="005E1C9D">
        <w:rPr>
          <w:rFonts w:eastAsia="Times New Roman"/>
          <w:color w:val="000000"/>
          <w:lang w:val="fr-FR"/>
        </w:rPr>
        <w:t> </w:t>
      </w:r>
      <w:r w:rsidRPr="00AC4FDC">
        <w:rPr>
          <w:rFonts w:eastAsia="Times New Roman"/>
          <w:color w:val="000000"/>
          <w:lang w:val="fr-FR"/>
        </w:rPr>
        <w:t>Composantes » (vous pouvez contrôler le smartphone à travers le sachet). Passe</w:t>
      </w:r>
      <w:r w:rsidR="00753C56">
        <w:rPr>
          <w:rFonts w:eastAsia="Times New Roman"/>
          <w:color w:val="000000"/>
          <w:lang w:val="fr-FR"/>
        </w:rPr>
        <w:t>r</w:t>
      </w:r>
      <w:r w:rsidRPr="00AC4FDC">
        <w:rPr>
          <w:rFonts w:eastAsia="Times New Roman"/>
          <w:color w:val="000000"/>
          <w:lang w:val="fr-FR"/>
        </w:rPr>
        <w:t xml:space="preserve"> en mode paysage, </w:t>
      </w:r>
      <w:r w:rsidR="00753C56" w:rsidRPr="00753C56">
        <w:rPr>
          <w:rFonts w:eastAsia="Times New Roman"/>
          <w:color w:val="000000"/>
          <w:lang w:val="fr-FR"/>
        </w:rPr>
        <w:t>de façon à éloigner l’affichage de la mesure du capteur de lumière</w:t>
      </w:r>
      <w:r w:rsidRPr="00AC4FDC">
        <w:rPr>
          <w:rFonts w:eastAsia="Times New Roman"/>
          <w:color w:val="000000"/>
          <w:lang w:val="fr-FR"/>
        </w:rPr>
        <w:t>. Attendre quelques minutes que la valeur affichée se stabilise. </w:t>
      </w:r>
    </w:p>
    <w:p w14:paraId="22B81D91" w14:textId="77777777" w:rsidR="00AC4FDC" w:rsidRPr="00AC4FDC" w:rsidRDefault="00AC4FDC" w:rsidP="00AC4FDC">
      <w:pPr>
        <w:ind w:left="720" w:right="426"/>
        <w:rPr>
          <w:rFonts w:eastAsia="Times New Roman" w:cs="Times New Roman"/>
          <w:sz w:val="24"/>
          <w:szCs w:val="24"/>
          <w:lang w:val="fr-FR"/>
        </w:rPr>
      </w:pPr>
    </w:p>
    <w:p w14:paraId="0C530252" w14:textId="77777777" w:rsidR="00AC4FDC" w:rsidRPr="00AC4FDC" w:rsidRDefault="00AC4FDC" w:rsidP="00AC4FDC">
      <w:pPr>
        <w:ind w:left="720" w:right="426"/>
        <w:rPr>
          <w:rFonts w:eastAsia="Times New Roman" w:cs="Times New Roman"/>
          <w:sz w:val="24"/>
          <w:szCs w:val="24"/>
          <w:lang w:val="fr-FR"/>
        </w:rPr>
      </w:pPr>
      <w:r w:rsidRPr="00AC4FDC">
        <w:rPr>
          <w:rFonts w:eastAsia="Times New Roman"/>
          <w:color w:val="000000"/>
          <w:lang w:val="fr-FR"/>
        </w:rPr>
        <w:t>Remplir à moitié un verre avec de l’eau, entourer les parois latérales du verre avec le tissu noir.</w:t>
      </w:r>
    </w:p>
    <w:p w14:paraId="678CB191" w14:textId="77777777" w:rsidR="00AC4FDC" w:rsidRDefault="00AC4FDC" w:rsidP="00AC4FDC">
      <w:pPr>
        <w:ind w:left="720" w:right="426"/>
        <w:rPr>
          <w:rFonts w:eastAsia="Times New Roman"/>
          <w:color w:val="000000"/>
          <w:lang w:val="fr-FR"/>
        </w:rPr>
      </w:pPr>
      <w:r w:rsidRPr="00AC4FDC">
        <w:rPr>
          <w:rFonts w:eastAsia="Times New Roman"/>
          <w:color w:val="000000"/>
          <w:lang w:val="fr-FR"/>
        </w:rPr>
        <w:t>Poser le verre sur le smartphone empaqueté, au-dessus du capteur de luminosité.  Mesurer la luminosité avec Phyphox et noter la valeur obtenue.</w:t>
      </w:r>
    </w:p>
    <w:p w14:paraId="1B850735" w14:textId="77777777" w:rsidR="00AC4FDC" w:rsidRPr="00AC4FDC" w:rsidRDefault="00AC4FDC" w:rsidP="00AC4FDC">
      <w:pPr>
        <w:ind w:left="720" w:right="426"/>
        <w:rPr>
          <w:rFonts w:eastAsia="Times New Roman" w:cs="Times New Roman"/>
          <w:sz w:val="24"/>
          <w:szCs w:val="24"/>
          <w:lang w:val="fr-FR"/>
        </w:rPr>
      </w:pPr>
    </w:p>
    <w:p w14:paraId="59723593" w14:textId="77777777" w:rsidR="00AC4FDC" w:rsidRDefault="00AC4FDC" w:rsidP="00AC4FDC">
      <w:pPr>
        <w:ind w:left="720" w:right="426"/>
        <w:rPr>
          <w:rFonts w:eastAsia="Times New Roman"/>
          <w:color w:val="000000"/>
          <w:lang w:val="fr-FR"/>
        </w:rPr>
      </w:pPr>
      <w:r w:rsidRPr="00AC4FDC">
        <w:rPr>
          <w:rFonts w:eastAsia="Times New Roman"/>
          <w:color w:val="000000"/>
          <w:lang w:val="fr-FR"/>
        </w:rPr>
        <w:t>À partir de maintenant, toutes les manipulations doivent se faire sans déplacer le dispositif expérimental : smartphone, verre, et lampe. Si l'un de ces éléments est déplacé, il faut recommencer à partir de cette étape.</w:t>
      </w:r>
    </w:p>
    <w:p w14:paraId="0D7E2085" w14:textId="77777777" w:rsidR="00AC4FDC" w:rsidRPr="00AC4FDC" w:rsidRDefault="00AC4FDC" w:rsidP="00AC4FDC">
      <w:pPr>
        <w:ind w:left="720" w:right="426"/>
        <w:rPr>
          <w:rFonts w:eastAsia="Times New Roman" w:cs="Times New Roman"/>
          <w:sz w:val="24"/>
          <w:szCs w:val="24"/>
          <w:lang w:val="fr-FR"/>
        </w:rPr>
      </w:pPr>
    </w:p>
    <w:p w14:paraId="3AB2592C" w14:textId="77777777" w:rsidR="00AC4FDC" w:rsidRPr="00AC4FDC" w:rsidRDefault="00AC4FDC" w:rsidP="00AC4FDC">
      <w:pPr>
        <w:ind w:left="720" w:right="426"/>
        <w:rPr>
          <w:rFonts w:eastAsia="Times New Roman" w:cs="Times New Roman"/>
          <w:sz w:val="24"/>
          <w:szCs w:val="24"/>
          <w:lang w:val="fr-FR"/>
        </w:rPr>
      </w:pPr>
      <w:r w:rsidRPr="00AC4FDC">
        <w:rPr>
          <w:rFonts w:eastAsia="Times New Roman"/>
          <w:color w:val="000000"/>
          <w:lang w:val="fr-FR"/>
        </w:rPr>
        <w:t>Introduire une goutte de colorant alimentaire. Mélanger précautionneusement avec la cuillère, sans déplacer le verre. Noter la valeur de l’intensité lumineuse.</w:t>
      </w:r>
    </w:p>
    <w:p w14:paraId="6713B211" w14:textId="77777777" w:rsidR="00AC4FDC" w:rsidRPr="00AC4FDC" w:rsidRDefault="00AC4FDC" w:rsidP="00AC4FDC">
      <w:pPr>
        <w:ind w:left="720" w:right="426"/>
        <w:rPr>
          <w:rFonts w:eastAsia="Times New Roman" w:cs="Times New Roman"/>
          <w:sz w:val="24"/>
          <w:szCs w:val="24"/>
          <w:lang w:val="fr-FR"/>
        </w:rPr>
      </w:pPr>
      <w:r w:rsidRPr="00AC4FDC">
        <w:rPr>
          <w:rFonts w:eastAsia="Times New Roman"/>
          <w:color w:val="000000"/>
          <w:lang w:val="fr-FR"/>
        </w:rPr>
        <w:t>Recommencer avec 2, 3, etc… gouttes de colorant.</w:t>
      </w:r>
    </w:p>
    <w:p w14:paraId="79A32225" w14:textId="77777777" w:rsidR="00AC4FDC" w:rsidRPr="00AC4FDC" w:rsidRDefault="00AC4FDC" w:rsidP="00AC4FDC">
      <w:pPr>
        <w:ind w:right="426"/>
        <w:rPr>
          <w:rFonts w:eastAsia="Times New Roman" w:cs="Times New Roman"/>
          <w:sz w:val="24"/>
          <w:szCs w:val="24"/>
          <w:lang w:val="fr-FR"/>
        </w:rPr>
      </w:pPr>
    </w:p>
    <w:p w14:paraId="0261DBD5" w14:textId="77777777" w:rsidR="00AC4FDC" w:rsidRDefault="00AC4FDC" w:rsidP="00AC4FDC">
      <w:pPr>
        <w:ind w:left="709" w:right="426"/>
        <w:textAlignment w:val="baseline"/>
        <w:rPr>
          <w:rFonts w:eastAsia="Times New Roman"/>
          <w:color w:val="000000"/>
          <w:lang w:val="fr-FR"/>
        </w:rPr>
      </w:pPr>
      <w:r>
        <w:rPr>
          <w:rFonts w:eastAsia="Times New Roman"/>
          <w:color w:val="000000"/>
          <w:lang w:val="fr-FR"/>
        </w:rPr>
        <w:t xml:space="preserve">1) </w:t>
      </w:r>
      <w:r w:rsidRPr="00AC4FDC">
        <w:rPr>
          <w:rFonts w:eastAsia="Times New Roman"/>
          <w:color w:val="000000"/>
          <w:lang w:val="fr-FR"/>
        </w:rPr>
        <w:t>Dans un tableau analogue au précédent en remplaçant le nombre de couches par le nombre de gouttes, calculer les grandeurs P, T et A.</w:t>
      </w:r>
    </w:p>
    <w:p w14:paraId="7F3B2D8D" w14:textId="77777777" w:rsidR="00AC4FDC" w:rsidRDefault="00AC4FDC" w:rsidP="00AC4FDC">
      <w:pPr>
        <w:ind w:left="709" w:right="426"/>
        <w:textAlignment w:val="baseline"/>
        <w:rPr>
          <w:rFonts w:eastAsia="Times New Roman"/>
          <w:color w:val="000000"/>
          <w:lang w:val="fr-FR"/>
        </w:rPr>
      </w:pPr>
    </w:p>
    <w:p w14:paraId="1C4F7CC1" w14:textId="77777777" w:rsidR="00AC4FDC" w:rsidRPr="00AC4FDC" w:rsidRDefault="00AC4FDC" w:rsidP="00AC4FDC">
      <w:pPr>
        <w:ind w:left="709" w:right="426"/>
        <w:textAlignment w:val="baseline"/>
        <w:rPr>
          <w:rFonts w:eastAsia="Times New Roman"/>
          <w:color w:val="000000"/>
          <w:lang w:val="fr-FR"/>
        </w:rPr>
      </w:pPr>
      <w:r>
        <w:rPr>
          <w:rFonts w:eastAsia="Times New Roman"/>
          <w:color w:val="000000"/>
          <w:lang w:val="fr-FR"/>
        </w:rPr>
        <w:t xml:space="preserve">2) </w:t>
      </w:r>
      <w:r w:rsidRPr="00AC4FDC">
        <w:rPr>
          <w:rFonts w:eastAsia="Times New Roman"/>
          <w:color w:val="000000"/>
          <w:lang w:val="fr-FR"/>
        </w:rPr>
        <w:t>Comment varie la concentration du colorant dans le verre avec le nombre de gouttes introduites ?</w:t>
      </w:r>
    </w:p>
    <w:p w14:paraId="3071AC57" w14:textId="77777777" w:rsidR="00AC4FDC" w:rsidRDefault="00AC4FDC" w:rsidP="00AC4FDC">
      <w:pPr>
        <w:ind w:left="709" w:right="426"/>
        <w:textAlignment w:val="baseline"/>
        <w:rPr>
          <w:rFonts w:eastAsia="Times New Roman"/>
          <w:color w:val="000000"/>
          <w:lang w:val="fr-FR"/>
        </w:rPr>
      </w:pPr>
    </w:p>
    <w:p w14:paraId="13ED503D" w14:textId="6B438F6E" w:rsidR="00AC4FDC" w:rsidRPr="00AC4FDC" w:rsidRDefault="00AC4FDC" w:rsidP="00AC4FDC">
      <w:pPr>
        <w:ind w:left="709" w:right="426"/>
        <w:textAlignment w:val="baseline"/>
        <w:rPr>
          <w:rFonts w:eastAsia="Times New Roman"/>
          <w:color w:val="000000"/>
          <w:lang w:val="fr-FR"/>
        </w:rPr>
      </w:pPr>
      <w:r>
        <w:rPr>
          <w:rFonts w:eastAsia="Times New Roman"/>
          <w:color w:val="000000"/>
          <w:lang w:val="fr-FR"/>
        </w:rPr>
        <w:t xml:space="preserve">3) </w:t>
      </w:r>
      <w:r w:rsidR="0071429A">
        <w:rPr>
          <w:rFonts w:eastAsia="Times New Roman"/>
          <w:color w:val="000000"/>
          <w:lang w:val="fr-FR"/>
        </w:rPr>
        <w:t>Après avoir rappelé la loi de Beer Lambert,t</w:t>
      </w:r>
      <w:r w:rsidRPr="00AC4FDC">
        <w:rPr>
          <w:rFonts w:eastAsia="Times New Roman"/>
          <w:color w:val="000000"/>
          <w:lang w:val="fr-FR"/>
        </w:rPr>
        <w:t>racer l’évolution de l’absorbance en fonction du nombre de gouttes de colorant introduites.</w:t>
      </w:r>
      <w:r w:rsidR="0071429A">
        <w:rPr>
          <w:rFonts w:eastAsia="Times New Roman"/>
          <w:color w:val="000000"/>
          <w:lang w:val="fr-FR"/>
        </w:rPr>
        <w:t xml:space="preserve"> Conclure.</w:t>
      </w:r>
      <w:r w:rsidRPr="00AC4FDC">
        <w:rPr>
          <w:rFonts w:eastAsia="Times New Roman"/>
          <w:color w:val="000000"/>
          <w:shd w:val="clear" w:color="auto" w:fill="FFFFFF"/>
          <w:lang w:val="fr-FR"/>
        </w:rPr>
        <w:t>?</w:t>
      </w:r>
    </w:p>
    <w:p w14:paraId="122BE458" w14:textId="77777777" w:rsidR="00AC4FDC" w:rsidRPr="00AC4FDC" w:rsidRDefault="00AC4FDC" w:rsidP="00AC4FDC">
      <w:pPr>
        <w:ind w:left="709" w:right="426"/>
        <w:rPr>
          <w:rFonts w:eastAsia="Times New Roman" w:cs="Times New Roman"/>
          <w:sz w:val="24"/>
          <w:szCs w:val="24"/>
          <w:lang w:val="fr-FR"/>
        </w:rPr>
      </w:pPr>
    </w:p>
    <w:p w14:paraId="38E3AF94" w14:textId="77777777" w:rsidR="00AC4FDC" w:rsidRPr="00AC4FDC" w:rsidRDefault="00AC4FDC" w:rsidP="00AC4FDC">
      <w:pPr>
        <w:ind w:left="709" w:right="426"/>
        <w:rPr>
          <w:rFonts w:eastAsia="Times New Roman" w:cs="Times New Roman"/>
          <w:b/>
          <w:color w:val="7030A0"/>
          <w:sz w:val="28"/>
          <w:szCs w:val="24"/>
          <w:lang w:val="fr-FR"/>
        </w:rPr>
      </w:pPr>
      <w:r w:rsidRPr="00AC4FDC">
        <w:rPr>
          <w:rFonts w:eastAsia="Times New Roman"/>
          <w:b/>
          <w:bCs/>
          <w:iCs/>
          <w:color w:val="7030A0"/>
          <w:sz w:val="24"/>
          <w:lang w:val="fr-FR"/>
        </w:rPr>
        <w:t>Pour aller plus loin : </w:t>
      </w:r>
    </w:p>
    <w:p w14:paraId="11D38FAB" w14:textId="77777777" w:rsidR="00AC4FDC" w:rsidRPr="00AC4FDC" w:rsidRDefault="00AC4FDC" w:rsidP="00AC4FDC">
      <w:pPr>
        <w:ind w:left="709" w:right="426"/>
        <w:rPr>
          <w:rFonts w:eastAsia="Times New Roman" w:cs="Times New Roman"/>
          <w:sz w:val="24"/>
          <w:szCs w:val="24"/>
          <w:lang w:val="fr-FR"/>
        </w:rPr>
      </w:pPr>
      <w:r w:rsidRPr="00AC4FDC">
        <w:rPr>
          <w:rFonts w:eastAsia="Times New Roman"/>
          <w:color w:val="000000"/>
          <w:lang w:val="fr-FR"/>
        </w:rPr>
        <w:t>Tester ce qui se passe si la source lumineuse est colorée ou si l’on pose du plastique coloré entre le capteur de luminosité et le fond du verre.</w:t>
      </w:r>
    </w:p>
    <w:sectPr w:rsidR="00AC4FDC" w:rsidRPr="00AC4FDC">
      <w:headerReference w:type="even" r:id="rId13"/>
      <w:headerReference w:type="default" r:id="rId14"/>
      <w:footerReference w:type="even" r:id="rId15"/>
      <w:footerReference w:type="default" r:id="rId16"/>
      <w:headerReference w:type="first" r:id="rId17"/>
      <w:footerReference w:type="first" r:id="rId18"/>
      <w:pgSz w:w="11906" w:h="16838"/>
      <w:pgMar w:top="566" w:right="566" w:bottom="566" w:left="56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ACCF2" w14:textId="77777777" w:rsidR="0024138E" w:rsidRDefault="0024138E">
      <w:r>
        <w:separator/>
      </w:r>
    </w:p>
    <w:p w14:paraId="0C0521A1" w14:textId="77777777" w:rsidR="0024138E" w:rsidRDefault="0024138E"/>
    <w:p w14:paraId="3BE7DC6E" w14:textId="77777777" w:rsidR="0024138E" w:rsidRDefault="0024138E" w:rsidP="007F1089"/>
  </w:endnote>
  <w:endnote w:type="continuationSeparator" w:id="0">
    <w:p w14:paraId="277C4315" w14:textId="77777777" w:rsidR="0024138E" w:rsidRDefault="0024138E">
      <w:r>
        <w:continuationSeparator/>
      </w:r>
    </w:p>
    <w:p w14:paraId="65263772" w14:textId="77777777" w:rsidR="0024138E" w:rsidRDefault="0024138E"/>
    <w:p w14:paraId="062A00CF" w14:textId="77777777" w:rsidR="0024138E" w:rsidRDefault="0024138E" w:rsidP="007F1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venir Roman">
    <w:altName w:val="Corbel"/>
    <w:panose1 w:val="020B05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DK Lemon Yellow Sun">
    <w:altName w:val="Times New Roman"/>
    <w:panose1 w:val="02000000000000000000"/>
    <w:charset w:val="4D"/>
    <w:family w:val="auto"/>
    <w:notTrueType/>
    <w:pitch w:val="variable"/>
    <w:sig w:usb0="8000000F" w:usb1="00000002" w:usb2="00000000" w:usb3="00000000" w:csb0="000000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612324945"/>
      <w:docPartObj>
        <w:docPartGallery w:val="Page Numbers (Bottom of Page)"/>
        <w:docPartUnique/>
      </w:docPartObj>
    </w:sdtPr>
    <w:sdtEndPr>
      <w:rPr>
        <w:rStyle w:val="Numrodepage"/>
      </w:rPr>
    </w:sdtEndPr>
    <w:sdtContent>
      <w:p w14:paraId="47C7D092" w14:textId="77777777" w:rsidR="00507128" w:rsidRDefault="00507128"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7994AA7" w14:textId="77777777" w:rsidR="00507128" w:rsidRDefault="00507128">
    <w:pPr>
      <w:pStyle w:val="Pieddepage"/>
    </w:pPr>
  </w:p>
  <w:p w14:paraId="2ED1CBCD" w14:textId="77777777" w:rsidR="00507128" w:rsidRDefault="00507128"/>
  <w:p w14:paraId="418436DD" w14:textId="77777777" w:rsidR="00507128" w:rsidRDefault="00507128" w:rsidP="007F10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488631857"/>
      <w:docPartObj>
        <w:docPartGallery w:val="Page Numbers (Bottom of Page)"/>
        <w:docPartUnique/>
      </w:docPartObj>
    </w:sdtPr>
    <w:sdtEndPr>
      <w:rPr>
        <w:rStyle w:val="Numrodepage"/>
      </w:rPr>
    </w:sdtEndPr>
    <w:sdtContent>
      <w:p w14:paraId="22587149" w14:textId="77777777" w:rsidR="00507128" w:rsidRDefault="00507128"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0B0D03">
          <w:rPr>
            <w:rStyle w:val="Numrodepage"/>
            <w:noProof/>
          </w:rPr>
          <w:t>10</w:t>
        </w:r>
        <w:r>
          <w:rPr>
            <w:rStyle w:val="Numrodepage"/>
          </w:rPr>
          <w:fldChar w:fldCharType="end"/>
        </w:r>
      </w:p>
    </w:sdtContent>
  </w:sdt>
  <w:p w14:paraId="35FEBA96" w14:textId="77777777" w:rsidR="00507128" w:rsidRDefault="00507128">
    <w:pPr>
      <w:pStyle w:val="Pieddepage"/>
    </w:pPr>
  </w:p>
  <w:p w14:paraId="0848E7C2" w14:textId="77777777" w:rsidR="00507128" w:rsidRDefault="00507128"/>
  <w:p w14:paraId="6FEFBA17" w14:textId="77777777" w:rsidR="00507128" w:rsidRDefault="00507128" w:rsidP="007F108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94EC" w14:textId="77777777" w:rsidR="00507128" w:rsidRDefault="005071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9C79D" w14:textId="77777777" w:rsidR="0024138E" w:rsidRDefault="0024138E">
      <w:r>
        <w:separator/>
      </w:r>
    </w:p>
    <w:p w14:paraId="344BC31A" w14:textId="77777777" w:rsidR="0024138E" w:rsidRDefault="0024138E"/>
    <w:p w14:paraId="598899F4" w14:textId="77777777" w:rsidR="0024138E" w:rsidRDefault="0024138E" w:rsidP="007F1089"/>
  </w:footnote>
  <w:footnote w:type="continuationSeparator" w:id="0">
    <w:p w14:paraId="21F7B5D6" w14:textId="77777777" w:rsidR="0024138E" w:rsidRDefault="0024138E">
      <w:r>
        <w:continuationSeparator/>
      </w:r>
    </w:p>
    <w:p w14:paraId="37078CF6" w14:textId="77777777" w:rsidR="0024138E" w:rsidRDefault="0024138E"/>
    <w:p w14:paraId="37B79861" w14:textId="77777777" w:rsidR="0024138E" w:rsidRDefault="0024138E" w:rsidP="007F1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7976" w14:textId="77777777" w:rsidR="00507128" w:rsidRDefault="00507128">
    <w:pPr>
      <w:pStyle w:val="En-tte"/>
    </w:pPr>
  </w:p>
  <w:p w14:paraId="6862941C" w14:textId="77777777" w:rsidR="00507128" w:rsidRDefault="00507128"/>
  <w:p w14:paraId="28D8D3E9" w14:textId="77777777" w:rsidR="00507128" w:rsidRDefault="00507128" w:rsidP="007F10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C988C" w14:textId="77777777" w:rsidR="00507128" w:rsidRDefault="00507128">
    <w:pPr>
      <w:pStyle w:val="En-tte"/>
    </w:pPr>
  </w:p>
  <w:p w14:paraId="46E4EE34" w14:textId="77777777" w:rsidR="00507128" w:rsidRDefault="00507128"/>
  <w:p w14:paraId="57931555" w14:textId="77777777" w:rsidR="00507128" w:rsidRDefault="00507128" w:rsidP="007F10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5171E" w14:textId="77777777" w:rsidR="00507128" w:rsidRDefault="005071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56.1pt;height:56.75pt;visibility:visible;mso-wrap-style:square" o:bullet="t">
        <v:imagedata r:id="rId1" o:title=""/>
      </v:shape>
    </w:pict>
  </w:numPicBullet>
  <w:abstractNum w:abstractNumId="0" w15:restartNumberingAfterBreak="0">
    <w:nsid w:val="03557AD8"/>
    <w:multiLevelType w:val="multilevel"/>
    <w:tmpl w:val="217E5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D80969"/>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141E04"/>
    <w:multiLevelType w:val="multilevel"/>
    <w:tmpl w:val="511AE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F00988"/>
    <w:multiLevelType w:val="multilevel"/>
    <w:tmpl w:val="C8BED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DBF048F"/>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E943F84"/>
    <w:multiLevelType w:val="hybridMultilevel"/>
    <w:tmpl w:val="073CDB72"/>
    <w:lvl w:ilvl="0" w:tplc="8F08BF86">
      <w:numFmt w:val="bullet"/>
      <w:lvlText w:val="-"/>
      <w:lvlJc w:val="left"/>
      <w:pPr>
        <w:ind w:left="720" w:hanging="360"/>
      </w:pPr>
      <w:rPr>
        <w:rFonts w:ascii="Avenir Roman" w:eastAsia="Arial" w:hAnsi="Avenir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E021BE"/>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33903B8"/>
    <w:multiLevelType w:val="multilevel"/>
    <w:tmpl w:val="BABC3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7A3E61"/>
    <w:multiLevelType w:val="multilevel"/>
    <w:tmpl w:val="C0503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AE0CA2"/>
    <w:multiLevelType w:val="multilevel"/>
    <w:tmpl w:val="8482D4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C601446"/>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D3F4CBD"/>
    <w:multiLevelType w:val="multilevel"/>
    <w:tmpl w:val="5A6C3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EDF29E8"/>
    <w:multiLevelType w:val="hybridMultilevel"/>
    <w:tmpl w:val="A7ACDC36"/>
    <w:lvl w:ilvl="0" w:tplc="A93A9320">
      <w:start w:val="1"/>
      <w:numFmt w:val="bullet"/>
      <w:lvlText w:val=""/>
      <w:lvlJc w:val="left"/>
      <w:pPr>
        <w:tabs>
          <w:tab w:val="num" w:pos="720"/>
        </w:tabs>
        <w:ind w:left="720" w:hanging="360"/>
      </w:pPr>
      <w:rPr>
        <w:rFonts w:ascii="Symbol" w:hAnsi="Symbol" w:hint="default"/>
      </w:rPr>
    </w:lvl>
    <w:lvl w:ilvl="1" w:tplc="BFDCD714" w:tentative="1">
      <w:start w:val="1"/>
      <w:numFmt w:val="bullet"/>
      <w:lvlText w:val=""/>
      <w:lvlJc w:val="left"/>
      <w:pPr>
        <w:tabs>
          <w:tab w:val="num" w:pos="1440"/>
        </w:tabs>
        <w:ind w:left="1440" w:hanging="360"/>
      </w:pPr>
      <w:rPr>
        <w:rFonts w:ascii="Symbol" w:hAnsi="Symbol" w:hint="default"/>
      </w:rPr>
    </w:lvl>
    <w:lvl w:ilvl="2" w:tplc="BAB2F8C8" w:tentative="1">
      <w:start w:val="1"/>
      <w:numFmt w:val="bullet"/>
      <w:lvlText w:val=""/>
      <w:lvlJc w:val="left"/>
      <w:pPr>
        <w:tabs>
          <w:tab w:val="num" w:pos="2160"/>
        </w:tabs>
        <w:ind w:left="2160" w:hanging="360"/>
      </w:pPr>
      <w:rPr>
        <w:rFonts w:ascii="Symbol" w:hAnsi="Symbol" w:hint="default"/>
      </w:rPr>
    </w:lvl>
    <w:lvl w:ilvl="3" w:tplc="915AB190" w:tentative="1">
      <w:start w:val="1"/>
      <w:numFmt w:val="bullet"/>
      <w:lvlText w:val=""/>
      <w:lvlJc w:val="left"/>
      <w:pPr>
        <w:tabs>
          <w:tab w:val="num" w:pos="2880"/>
        </w:tabs>
        <w:ind w:left="2880" w:hanging="360"/>
      </w:pPr>
      <w:rPr>
        <w:rFonts w:ascii="Symbol" w:hAnsi="Symbol" w:hint="default"/>
      </w:rPr>
    </w:lvl>
    <w:lvl w:ilvl="4" w:tplc="91D4FBE4" w:tentative="1">
      <w:start w:val="1"/>
      <w:numFmt w:val="bullet"/>
      <w:lvlText w:val=""/>
      <w:lvlJc w:val="left"/>
      <w:pPr>
        <w:tabs>
          <w:tab w:val="num" w:pos="3600"/>
        </w:tabs>
        <w:ind w:left="3600" w:hanging="360"/>
      </w:pPr>
      <w:rPr>
        <w:rFonts w:ascii="Symbol" w:hAnsi="Symbol" w:hint="default"/>
      </w:rPr>
    </w:lvl>
    <w:lvl w:ilvl="5" w:tplc="EE7CD1FA" w:tentative="1">
      <w:start w:val="1"/>
      <w:numFmt w:val="bullet"/>
      <w:lvlText w:val=""/>
      <w:lvlJc w:val="left"/>
      <w:pPr>
        <w:tabs>
          <w:tab w:val="num" w:pos="4320"/>
        </w:tabs>
        <w:ind w:left="4320" w:hanging="360"/>
      </w:pPr>
      <w:rPr>
        <w:rFonts w:ascii="Symbol" w:hAnsi="Symbol" w:hint="default"/>
      </w:rPr>
    </w:lvl>
    <w:lvl w:ilvl="6" w:tplc="0DA6F66C" w:tentative="1">
      <w:start w:val="1"/>
      <w:numFmt w:val="bullet"/>
      <w:lvlText w:val=""/>
      <w:lvlJc w:val="left"/>
      <w:pPr>
        <w:tabs>
          <w:tab w:val="num" w:pos="5040"/>
        </w:tabs>
        <w:ind w:left="5040" w:hanging="360"/>
      </w:pPr>
      <w:rPr>
        <w:rFonts w:ascii="Symbol" w:hAnsi="Symbol" w:hint="default"/>
      </w:rPr>
    </w:lvl>
    <w:lvl w:ilvl="7" w:tplc="1528EADA" w:tentative="1">
      <w:start w:val="1"/>
      <w:numFmt w:val="bullet"/>
      <w:lvlText w:val=""/>
      <w:lvlJc w:val="left"/>
      <w:pPr>
        <w:tabs>
          <w:tab w:val="num" w:pos="5760"/>
        </w:tabs>
        <w:ind w:left="5760" w:hanging="360"/>
      </w:pPr>
      <w:rPr>
        <w:rFonts w:ascii="Symbol" w:hAnsi="Symbol" w:hint="default"/>
      </w:rPr>
    </w:lvl>
    <w:lvl w:ilvl="8" w:tplc="32D6ACE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F914BCF"/>
    <w:multiLevelType w:val="multilevel"/>
    <w:tmpl w:val="0526B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84E2A8F"/>
    <w:multiLevelType w:val="hybridMultilevel"/>
    <w:tmpl w:val="F726F6DE"/>
    <w:lvl w:ilvl="0" w:tplc="5CE06C8C">
      <w:start w:val="1"/>
      <w:numFmt w:val="bullet"/>
      <w:lvlText w:val=""/>
      <w:lvlJc w:val="left"/>
      <w:pPr>
        <w:tabs>
          <w:tab w:val="num" w:pos="720"/>
        </w:tabs>
        <w:ind w:left="720" w:hanging="360"/>
      </w:pPr>
      <w:rPr>
        <w:rFonts w:ascii="Symbol" w:hAnsi="Symbol" w:hint="default"/>
      </w:rPr>
    </w:lvl>
    <w:lvl w:ilvl="1" w:tplc="AA109E8C" w:tentative="1">
      <w:start w:val="1"/>
      <w:numFmt w:val="bullet"/>
      <w:lvlText w:val=""/>
      <w:lvlJc w:val="left"/>
      <w:pPr>
        <w:tabs>
          <w:tab w:val="num" w:pos="1440"/>
        </w:tabs>
        <w:ind w:left="1440" w:hanging="360"/>
      </w:pPr>
      <w:rPr>
        <w:rFonts w:ascii="Symbol" w:hAnsi="Symbol" w:hint="default"/>
      </w:rPr>
    </w:lvl>
    <w:lvl w:ilvl="2" w:tplc="D260257E" w:tentative="1">
      <w:start w:val="1"/>
      <w:numFmt w:val="bullet"/>
      <w:lvlText w:val=""/>
      <w:lvlJc w:val="left"/>
      <w:pPr>
        <w:tabs>
          <w:tab w:val="num" w:pos="2160"/>
        </w:tabs>
        <w:ind w:left="2160" w:hanging="360"/>
      </w:pPr>
      <w:rPr>
        <w:rFonts w:ascii="Symbol" w:hAnsi="Symbol" w:hint="default"/>
      </w:rPr>
    </w:lvl>
    <w:lvl w:ilvl="3" w:tplc="9FAAE416" w:tentative="1">
      <w:start w:val="1"/>
      <w:numFmt w:val="bullet"/>
      <w:lvlText w:val=""/>
      <w:lvlJc w:val="left"/>
      <w:pPr>
        <w:tabs>
          <w:tab w:val="num" w:pos="2880"/>
        </w:tabs>
        <w:ind w:left="2880" w:hanging="360"/>
      </w:pPr>
      <w:rPr>
        <w:rFonts w:ascii="Symbol" w:hAnsi="Symbol" w:hint="default"/>
      </w:rPr>
    </w:lvl>
    <w:lvl w:ilvl="4" w:tplc="C64613C6" w:tentative="1">
      <w:start w:val="1"/>
      <w:numFmt w:val="bullet"/>
      <w:lvlText w:val=""/>
      <w:lvlJc w:val="left"/>
      <w:pPr>
        <w:tabs>
          <w:tab w:val="num" w:pos="3600"/>
        </w:tabs>
        <w:ind w:left="3600" w:hanging="360"/>
      </w:pPr>
      <w:rPr>
        <w:rFonts w:ascii="Symbol" w:hAnsi="Symbol" w:hint="default"/>
      </w:rPr>
    </w:lvl>
    <w:lvl w:ilvl="5" w:tplc="E3F612D4" w:tentative="1">
      <w:start w:val="1"/>
      <w:numFmt w:val="bullet"/>
      <w:lvlText w:val=""/>
      <w:lvlJc w:val="left"/>
      <w:pPr>
        <w:tabs>
          <w:tab w:val="num" w:pos="4320"/>
        </w:tabs>
        <w:ind w:left="4320" w:hanging="360"/>
      </w:pPr>
      <w:rPr>
        <w:rFonts w:ascii="Symbol" w:hAnsi="Symbol" w:hint="default"/>
      </w:rPr>
    </w:lvl>
    <w:lvl w:ilvl="6" w:tplc="B816DC10" w:tentative="1">
      <w:start w:val="1"/>
      <w:numFmt w:val="bullet"/>
      <w:lvlText w:val=""/>
      <w:lvlJc w:val="left"/>
      <w:pPr>
        <w:tabs>
          <w:tab w:val="num" w:pos="5040"/>
        </w:tabs>
        <w:ind w:left="5040" w:hanging="360"/>
      </w:pPr>
      <w:rPr>
        <w:rFonts w:ascii="Symbol" w:hAnsi="Symbol" w:hint="default"/>
      </w:rPr>
    </w:lvl>
    <w:lvl w:ilvl="7" w:tplc="FE7C6A52" w:tentative="1">
      <w:start w:val="1"/>
      <w:numFmt w:val="bullet"/>
      <w:lvlText w:val=""/>
      <w:lvlJc w:val="left"/>
      <w:pPr>
        <w:tabs>
          <w:tab w:val="num" w:pos="5760"/>
        </w:tabs>
        <w:ind w:left="5760" w:hanging="360"/>
      </w:pPr>
      <w:rPr>
        <w:rFonts w:ascii="Symbol" w:hAnsi="Symbol" w:hint="default"/>
      </w:rPr>
    </w:lvl>
    <w:lvl w:ilvl="8" w:tplc="5C2099A8"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DBE3985"/>
    <w:multiLevelType w:val="multilevel"/>
    <w:tmpl w:val="AB426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7A2552"/>
    <w:multiLevelType w:val="multilevel"/>
    <w:tmpl w:val="0192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EC2A5C"/>
    <w:multiLevelType w:val="multilevel"/>
    <w:tmpl w:val="AE1E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2065C3"/>
    <w:multiLevelType w:val="multilevel"/>
    <w:tmpl w:val="8B467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567CF9"/>
    <w:multiLevelType w:val="hybridMultilevel"/>
    <w:tmpl w:val="4C9EA760"/>
    <w:lvl w:ilvl="0" w:tplc="82965BB0">
      <w:start w:val="1"/>
      <w:numFmt w:val="bullet"/>
      <w:lvlText w:val=""/>
      <w:lvlJc w:val="left"/>
      <w:pPr>
        <w:tabs>
          <w:tab w:val="num" w:pos="720"/>
        </w:tabs>
        <w:ind w:left="720" w:hanging="360"/>
      </w:pPr>
      <w:rPr>
        <w:rFonts w:ascii="Symbol" w:hAnsi="Symbol" w:hint="default"/>
      </w:rPr>
    </w:lvl>
    <w:lvl w:ilvl="1" w:tplc="0A188A3C" w:tentative="1">
      <w:start w:val="1"/>
      <w:numFmt w:val="bullet"/>
      <w:lvlText w:val=""/>
      <w:lvlJc w:val="left"/>
      <w:pPr>
        <w:tabs>
          <w:tab w:val="num" w:pos="1440"/>
        </w:tabs>
        <w:ind w:left="1440" w:hanging="360"/>
      </w:pPr>
      <w:rPr>
        <w:rFonts w:ascii="Symbol" w:hAnsi="Symbol" w:hint="default"/>
      </w:rPr>
    </w:lvl>
    <w:lvl w:ilvl="2" w:tplc="C29217CE" w:tentative="1">
      <w:start w:val="1"/>
      <w:numFmt w:val="bullet"/>
      <w:lvlText w:val=""/>
      <w:lvlJc w:val="left"/>
      <w:pPr>
        <w:tabs>
          <w:tab w:val="num" w:pos="2160"/>
        </w:tabs>
        <w:ind w:left="2160" w:hanging="360"/>
      </w:pPr>
      <w:rPr>
        <w:rFonts w:ascii="Symbol" w:hAnsi="Symbol" w:hint="default"/>
      </w:rPr>
    </w:lvl>
    <w:lvl w:ilvl="3" w:tplc="B2306916" w:tentative="1">
      <w:start w:val="1"/>
      <w:numFmt w:val="bullet"/>
      <w:lvlText w:val=""/>
      <w:lvlJc w:val="left"/>
      <w:pPr>
        <w:tabs>
          <w:tab w:val="num" w:pos="2880"/>
        </w:tabs>
        <w:ind w:left="2880" w:hanging="360"/>
      </w:pPr>
      <w:rPr>
        <w:rFonts w:ascii="Symbol" w:hAnsi="Symbol" w:hint="default"/>
      </w:rPr>
    </w:lvl>
    <w:lvl w:ilvl="4" w:tplc="E69EDF38" w:tentative="1">
      <w:start w:val="1"/>
      <w:numFmt w:val="bullet"/>
      <w:lvlText w:val=""/>
      <w:lvlJc w:val="left"/>
      <w:pPr>
        <w:tabs>
          <w:tab w:val="num" w:pos="3600"/>
        </w:tabs>
        <w:ind w:left="3600" w:hanging="360"/>
      </w:pPr>
      <w:rPr>
        <w:rFonts w:ascii="Symbol" w:hAnsi="Symbol" w:hint="default"/>
      </w:rPr>
    </w:lvl>
    <w:lvl w:ilvl="5" w:tplc="0CD0F5A2" w:tentative="1">
      <w:start w:val="1"/>
      <w:numFmt w:val="bullet"/>
      <w:lvlText w:val=""/>
      <w:lvlJc w:val="left"/>
      <w:pPr>
        <w:tabs>
          <w:tab w:val="num" w:pos="4320"/>
        </w:tabs>
        <w:ind w:left="4320" w:hanging="360"/>
      </w:pPr>
      <w:rPr>
        <w:rFonts w:ascii="Symbol" w:hAnsi="Symbol" w:hint="default"/>
      </w:rPr>
    </w:lvl>
    <w:lvl w:ilvl="6" w:tplc="E0F84E7E" w:tentative="1">
      <w:start w:val="1"/>
      <w:numFmt w:val="bullet"/>
      <w:lvlText w:val=""/>
      <w:lvlJc w:val="left"/>
      <w:pPr>
        <w:tabs>
          <w:tab w:val="num" w:pos="5040"/>
        </w:tabs>
        <w:ind w:left="5040" w:hanging="360"/>
      </w:pPr>
      <w:rPr>
        <w:rFonts w:ascii="Symbol" w:hAnsi="Symbol" w:hint="default"/>
      </w:rPr>
    </w:lvl>
    <w:lvl w:ilvl="7" w:tplc="CF823BA4" w:tentative="1">
      <w:start w:val="1"/>
      <w:numFmt w:val="bullet"/>
      <w:lvlText w:val=""/>
      <w:lvlJc w:val="left"/>
      <w:pPr>
        <w:tabs>
          <w:tab w:val="num" w:pos="5760"/>
        </w:tabs>
        <w:ind w:left="5760" w:hanging="360"/>
      </w:pPr>
      <w:rPr>
        <w:rFonts w:ascii="Symbol" w:hAnsi="Symbol" w:hint="default"/>
      </w:rPr>
    </w:lvl>
    <w:lvl w:ilvl="8" w:tplc="563C8CB2"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9F95D89"/>
    <w:multiLevelType w:val="hybridMultilevel"/>
    <w:tmpl w:val="36DE29F8"/>
    <w:lvl w:ilvl="0" w:tplc="83FC0250">
      <w:start w:val="1"/>
      <w:numFmt w:val="bullet"/>
      <w:lvlText w:val=""/>
      <w:lvlJc w:val="left"/>
      <w:pPr>
        <w:tabs>
          <w:tab w:val="num" w:pos="720"/>
        </w:tabs>
        <w:ind w:left="720" w:hanging="360"/>
      </w:pPr>
      <w:rPr>
        <w:rFonts w:ascii="Symbol" w:hAnsi="Symbol" w:hint="default"/>
      </w:rPr>
    </w:lvl>
    <w:lvl w:ilvl="1" w:tplc="2548BBA2" w:tentative="1">
      <w:start w:val="1"/>
      <w:numFmt w:val="bullet"/>
      <w:lvlText w:val=""/>
      <w:lvlJc w:val="left"/>
      <w:pPr>
        <w:tabs>
          <w:tab w:val="num" w:pos="1440"/>
        </w:tabs>
        <w:ind w:left="1440" w:hanging="360"/>
      </w:pPr>
      <w:rPr>
        <w:rFonts w:ascii="Symbol" w:hAnsi="Symbol" w:hint="default"/>
      </w:rPr>
    </w:lvl>
    <w:lvl w:ilvl="2" w:tplc="D4B01C8E" w:tentative="1">
      <w:start w:val="1"/>
      <w:numFmt w:val="bullet"/>
      <w:lvlText w:val=""/>
      <w:lvlJc w:val="left"/>
      <w:pPr>
        <w:tabs>
          <w:tab w:val="num" w:pos="2160"/>
        </w:tabs>
        <w:ind w:left="2160" w:hanging="360"/>
      </w:pPr>
      <w:rPr>
        <w:rFonts w:ascii="Symbol" w:hAnsi="Symbol" w:hint="default"/>
      </w:rPr>
    </w:lvl>
    <w:lvl w:ilvl="3" w:tplc="C068120E" w:tentative="1">
      <w:start w:val="1"/>
      <w:numFmt w:val="bullet"/>
      <w:lvlText w:val=""/>
      <w:lvlJc w:val="left"/>
      <w:pPr>
        <w:tabs>
          <w:tab w:val="num" w:pos="2880"/>
        </w:tabs>
        <w:ind w:left="2880" w:hanging="360"/>
      </w:pPr>
      <w:rPr>
        <w:rFonts w:ascii="Symbol" w:hAnsi="Symbol" w:hint="default"/>
      </w:rPr>
    </w:lvl>
    <w:lvl w:ilvl="4" w:tplc="0B12F100" w:tentative="1">
      <w:start w:val="1"/>
      <w:numFmt w:val="bullet"/>
      <w:lvlText w:val=""/>
      <w:lvlJc w:val="left"/>
      <w:pPr>
        <w:tabs>
          <w:tab w:val="num" w:pos="3600"/>
        </w:tabs>
        <w:ind w:left="3600" w:hanging="360"/>
      </w:pPr>
      <w:rPr>
        <w:rFonts w:ascii="Symbol" w:hAnsi="Symbol" w:hint="default"/>
      </w:rPr>
    </w:lvl>
    <w:lvl w:ilvl="5" w:tplc="568E1616" w:tentative="1">
      <w:start w:val="1"/>
      <w:numFmt w:val="bullet"/>
      <w:lvlText w:val=""/>
      <w:lvlJc w:val="left"/>
      <w:pPr>
        <w:tabs>
          <w:tab w:val="num" w:pos="4320"/>
        </w:tabs>
        <w:ind w:left="4320" w:hanging="360"/>
      </w:pPr>
      <w:rPr>
        <w:rFonts w:ascii="Symbol" w:hAnsi="Symbol" w:hint="default"/>
      </w:rPr>
    </w:lvl>
    <w:lvl w:ilvl="6" w:tplc="C4AC7020" w:tentative="1">
      <w:start w:val="1"/>
      <w:numFmt w:val="bullet"/>
      <w:lvlText w:val=""/>
      <w:lvlJc w:val="left"/>
      <w:pPr>
        <w:tabs>
          <w:tab w:val="num" w:pos="5040"/>
        </w:tabs>
        <w:ind w:left="5040" w:hanging="360"/>
      </w:pPr>
      <w:rPr>
        <w:rFonts w:ascii="Symbol" w:hAnsi="Symbol" w:hint="default"/>
      </w:rPr>
    </w:lvl>
    <w:lvl w:ilvl="7" w:tplc="1346DF76" w:tentative="1">
      <w:start w:val="1"/>
      <w:numFmt w:val="bullet"/>
      <w:lvlText w:val=""/>
      <w:lvlJc w:val="left"/>
      <w:pPr>
        <w:tabs>
          <w:tab w:val="num" w:pos="5760"/>
        </w:tabs>
        <w:ind w:left="5760" w:hanging="360"/>
      </w:pPr>
      <w:rPr>
        <w:rFonts w:ascii="Symbol" w:hAnsi="Symbol" w:hint="default"/>
      </w:rPr>
    </w:lvl>
    <w:lvl w:ilvl="8" w:tplc="2DC2BB5E"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66F462B0"/>
    <w:multiLevelType w:val="multilevel"/>
    <w:tmpl w:val="7F42A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5B6C37"/>
    <w:multiLevelType w:val="multilevel"/>
    <w:tmpl w:val="89C01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CC4C05"/>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F612965"/>
    <w:multiLevelType w:val="multilevel"/>
    <w:tmpl w:val="A460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D43125"/>
    <w:multiLevelType w:val="multilevel"/>
    <w:tmpl w:val="3B802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31B1817"/>
    <w:multiLevelType w:val="multilevel"/>
    <w:tmpl w:val="CB202E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6D946AF"/>
    <w:multiLevelType w:val="multilevel"/>
    <w:tmpl w:val="BB62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83B515A"/>
    <w:multiLevelType w:val="multilevel"/>
    <w:tmpl w:val="673A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D24F44"/>
    <w:multiLevelType w:val="multilevel"/>
    <w:tmpl w:val="63DE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0C17CA"/>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26"/>
  </w:num>
  <w:num w:numId="3">
    <w:abstractNumId w:val="11"/>
  </w:num>
  <w:num w:numId="4">
    <w:abstractNumId w:val="10"/>
  </w:num>
  <w:num w:numId="5">
    <w:abstractNumId w:val="2"/>
  </w:num>
  <w:num w:numId="6">
    <w:abstractNumId w:val="25"/>
  </w:num>
  <w:num w:numId="7">
    <w:abstractNumId w:val="30"/>
  </w:num>
  <w:num w:numId="8">
    <w:abstractNumId w:val="3"/>
  </w:num>
  <w:num w:numId="9">
    <w:abstractNumId w:val="13"/>
  </w:num>
  <w:num w:numId="10">
    <w:abstractNumId w:val="4"/>
  </w:num>
  <w:num w:numId="11">
    <w:abstractNumId w:val="14"/>
  </w:num>
  <w:num w:numId="12">
    <w:abstractNumId w:val="6"/>
  </w:num>
  <w:num w:numId="13">
    <w:abstractNumId w:val="20"/>
  </w:num>
  <w:num w:numId="14">
    <w:abstractNumId w:val="12"/>
  </w:num>
  <w:num w:numId="15">
    <w:abstractNumId w:val="19"/>
  </w:num>
  <w:num w:numId="16">
    <w:abstractNumId w:val="1"/>
  </w:num>
  <w:num w:numId="17">
    <w:abstractNumId w:val="23"/>
  </w:num>
  <w:num w:numId="18">
    <w:abstractNumId w:val="5"/>
  </w:num>
  <w:num w:numId="19">
    <w:abstractNumId w:val="29"/>
  </w:num>
  <w:num w:numId="20">
    <w:abstractNumId w:val="18"/>
  </w:num>
  <w:num w:numId="21">
    <w:abstractNumId w:val="27"/>
  </w:num>
  <w:num w:numId="22">
    <w:abstractNumId w:val="0"/>
  </w:num>
  <w:num w:numId="23">
    <w:abstractNumId w:val="16"/>
  </w:num>
  <w:num w:numId="24">
    <w:abstractNumId w:val="22"/>
  </w:num>
  <w:num w:numId="25">
    <w:abstractNumId w:val="8"/>
  </w:num>
  <w:num w:numId="26">
    <w:abstractNumId w:val="21"/>
  </w:num>
  <w:num w:numId="27">
    <w:abstractNumId w:val="24"/>
  </w:num>
  <w:num w:numId="28">
    <w:abstractNumId w:val="15"/>
  </w:num>
  <w:num w:numId="29">
    <w:abstractNumId w:val="28"/>
  </w:num>
  <w:num w:numId="30">
    <w:abstractNumId w:val="7"/>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1BE"/>
    <w:rsid w:val="00000D83"/>
    <w:rsid w:val="000068B3"/>
    <w:rsid w:val="00007619"/>
    <w:rsid w:val="00015EB9"/>
    <w:rsid w:val="00017B3D"/>
    <w:rsid w:val="00063BEB"/>
    <w:rsid w:val="000643EF"/>
    <w:rsid w:val="000738A0"/>
    <w:rsid w:val="00077B26"/>
    <w:rsid w:val="000879A9"/>
    <w:rsid w:val="000935D8"/>
    <w:rsid w:val="000B0D03"/>
    <w:rsid w:val="000C3CBE"/>
    <w:rsid w:val="000D0823"/>
    <w:rsid w:val="000E1318"/>
    <w:rsid w:val="00190EAD"/>
    <w:rsid w:val="00217CF6"/>
    <w:rsid w:val="00226427"/>
    <w:rsid w:val="0024138E"/>
    <w:rsid w:val="00287FA5"/>
    <w:rsid w:val="002A0315"/>
    <w:rsid w:val="002D3171"/>
    <w:rsid w:val="002D3CE5"/>
    <w:rsid w:val="00312745"/>
    <w:rsid w:val="003471FD"/>
    <w:rsid w:val="0035251E"/>
    <w:rsid w:val="003A2465"/>
    <w:rsid w:val="003E5A32"/>
    <w:rsid w:val="004106D5"/>
    <w:rsid w:val="00437DCB"/>
    <w:rsid w:val="00475BE1"/>
    <w:rsid w:val="004D481C"/>
    <w:rsid w:val="004E24D5"/>
    <w:rsid w:val="004F0FF1"/>
    <w:rsid w:val="00507128"/>
    <w:rsid w:val="00530A7B"/>
    <w:rsid w:val="00546720"/>
    <w:rsid w:val="005527E4"/>
    <w:rsid w:val="00562E0D"/>
    <w:rsid w:val="005656C0"/>
    <w:rsid w:val="00567A32"/>
    <w:rsid w:val="005803F1"/>
    <w:rsid w:val="005B2686"/>
    <w:rsid w:val="005D7CD7"/>
    <w:rsid w:val="005E1C9D"/>
    <w:rsid w:val="005E6FE6"/>
    <w:rsid w:val="00650248"/>
    <w:rsid w:val="006541BE"/>
    <w:rsid w:val="00661407"/>
    <w:rsid w:val="006B0273"/>
    <w:rsid w:val="006E50F4"/>
    <w:rsid w:val="0070067F"/>
    <w:rsid w:val="0071429A"/>
    <w:rsid w:val="00721AA5"/>
    <w:rsid w:val="00735FF7"/>
    <w:rsid w:val="00753C56"/>
    <w:rsid w:val="00764DDA"/>
    <w:rsid w:val="007755EE"/>
    <w:rsid w:val="0078498C"/>
    <w:rsid w:val="007C224E"/>
    <w:rsid w:val="007C2A72"/>
    <w:rsid w:val="007C5568"/>
    <w:rsid w:val="007E2070"/>
    <w:rsid w:val="007E5E88"/>
    <w:rsid w:val="007F04FB"/>
    <w:rsid w:val="007F1089"/>
    <w:rsid w:val="00880123"/>
    <w:rsid w:val="00880A05"/>
    <w:rsid w:val="008C7197"/>
    <w:rsid w:val="008D4AEB"/>
    <w:rsid w:val="008E0391"/>
    <w:rsid w:val="008E2F3D"/>
    <w:rsid w:val="00930AF1"/>
    <w:rsid w:val="0093208E"/>
    <w:rsid w:val="009841CB"/>
    <w:rsid w:val="009A712A"/>
    <w:rsid w:val="009B2B07"/>
    <w:rsid w:val="009D713A"/>
    <w:rsid w:val="009F55F5"/>
    <w:rsid w:val="00A02A8B"/>
    <w:rsid w:val="00A13086"/>
    <w:rsid w:val="00A1539F"/>
    <w:rsid w:val="00A57EA5"/>
    <w:rsid w:val="00A61C09"/>
    <w:rsid w:val="00A71FF4"/>
    <w:rsid w:val="00A75583"/>
    <w:rsid w:val="00A95943"/>
    <w:rsid w:val="00AC4FDC"/>
    <w:rsid w:val="00AE396B"/>
    <w:rsid w:val="00B10BA3"/>
    <w:rsid w:val="00B22C81"/>
    <w:rsid w:val="00B34CA7"/>
    <w:rsid w:val="00B60602"/>
    <w:rsid w:val="00B7045A"/>
    <w:rsid w:val="00BA1B54"/>
    <w:rsid w:val="00BB0233"/>
    <w:rsid w:val="00BD1764"/>
    <w:rsid w:val="00BE3788"/>
    <w:rsid w:val="00BF4FF4"/>
    <w:rsid w:val="00C10BB5"/>
    <w:rsid w:val="00C56AF5"/>
    <w:rsid w:val="00C654DD"/>
    <w:rsid w:val="00CD401C"/>
    <w:rsid w:val="00CE1654"/>
    <w:rsid w:val="00D015E9"/>
    <w:rsid w:val="00D50211"/>
    <w:rsid w:val="00D74C86"/>
    <w:rsid w:val="00DE5112"/>
    <w:rsid w:val="00E02202"/>
    <w:rsid w:val="00E05FCB"/>
    <w:rsid w:val="00E37220"/>
    <w:rsid w:val="00E4271E"/>
    <w:rsid w:val="00E44555"/>
    <w:rsid w:val="00E615BA"/>
    <w:rsid w:val="00E95164"/>
    <w:rsid w:val="00EB3A41"/>
    <w:rsid w:val="00EB5DB4"/>
    <w:rsid w:val="00F04F92"/>
    <w:rsid w:val="00F444F9"/>
    <w:rsid w:val="00F65EF3"/>
    <w:rsid w:val="00FC137A"/>
    <w:rsid w:val="00FF26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81EC9"/>
  <w15:docId w15:val="{E72770EB-48BE-45C3-B4EC-9D7A3AD0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211"/>
    <w:pPr>
      <w:spacing w:line="240" w:lineRule="auto"/>
    </w:pPr>
    <w:rPr>
      <w:rFonts w:ascii="Avenir Roman" w:hAnsi="Avenir Roman"/>
    </w:rPr>
  </w:style>
  <w:style w:type="paragraph" w:styleId="Titre1">
    <w:name w:val="heading 1"/>
    <w:basedOn w:val="Titre2"/>
    <w:next w:val="Normal"/>
    <w:uiPriority w:val="9"/>
    <w:qFormat/>
    <w:rsid w:val="00BD1764"/>
    <w:pPr>
      <w:outlineLvl w:val="0"/>
    </w:pPr>
    <w:rPr>
      <w:color w:val="000000" w:themeColor="text1"/>
      <w:sz w:val="52"/>
    </w:rPr>
  </w:style>
  <w:style w:type="paragraph" w:styleId="Titre2">
    <w:name w:val="heading 2"/>
    <w:basedOn w:val="Normal"/>
    <w:next w:val="Normal"/>
    <w:uiPriority w:val="9"/>
    <w:unhideWhenUsed/>
    <w:qFormat/>
    <w:rsid w:val="00880A05"/>
    <w:pPr>
      <w:spacing w:before="60"/>
      <w:jc w:val="center"/>
      <w:outlineLvl w:val="1"/>
    </w:pPr>
    <w:rPr>
      <w:rFonts w:ascii="DK Lemon Yellow Sun" w:hAnsi="DK Lemon Yellow Sun"/>
      <w:b/>
      <w:color w:val="009051"/>
      <w:sz w:val="32"/>
      <w:lang w:val="fr-FR"/>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EB5DB4"/>
    <w:pPr>
      <w:tabs>
        <w:tab w:val="center" w:pos="4536"/>
        <w:tab w:val="right" w:pos="9072"/>
      </w:tabs>
    </w:pPr>
  </w:style>
  <w:style w:type="character" w:customStyle="1" w:styleId="En-tteCar">
    <w:name w:val="En-tête Car"/>
    <w:basedOn w:val="Policepardfaut"/>
    <w:link w:val="En-tte"/>
    <w:uiPriority w:val="99"/>
    <w:rsid w:val="00EB5DB4"/>
  </w:style>
  <w:style w:type="paragraph" w:styleId="Pieddepage">
    <w:name w:val="footer"/>
    <w:basedOn w:val="Normal"/>
    <w:link w:val="PieddepageCar"/>
    <w:uiPriority w:val="99"/>
    <w:unhideWhenUsed/>
    <w:rsid w:val="00EB5DB4"/>
    <w:pPr>
      <w:tabs>
        <w:tab w:val="center" w:pos="4536"/>
        <w:tab w:val="right" w:pos="9072"/>
      </w:tabs>
    </w:pPr>
  </w:style>
  <w:style w:type="character" w:customStyle="1" w:styleId="PieddepageCar">
    <w:name w:val="Pied de page Car"/>
    <w:basedOn w:val="Policepardfaut"/>
    <w:link w:val="Pieddepage"/>
    <w:uiPriority w:val="99"/>
    <w:rsid w:val="00EB5DB4"/>
  </w:style>
  <w:style w:type="paragraph" w:styleId="Textedebulles">
    <w:name w:val="Balloon Text"/>
    <w:basedOn w:val="Normal"/>
    <w:link w:val="TextedebullesCar"/>
    <w:uiPriority w:val="99"/>
    <w:semiHidden/>
    <w:unhideWhenUsed/>
    <w:rsid w:val="00EB5DB4"/>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EB5DB4"/>
    <w:rPr>
      <w:rFonts w:ascii="Times New Roman" w:hAnsi="Times New Roman" w:cs="Times New Roman"/>
      <w:sz w:val="18"/>
      <w:szCs w:val="18"/>
    </w:rPr>
  </w:style>
  <w:style w:type="character" w:styleId="Lienhypertexte">
    <w:name w:val="Hyperlink"/>
    <w:basedOn w:val="Policepardfaut"/>
    <w:uiPriority w:val="99"/>
    <w:unhideWhenUsed/>
    <w:rsid w:val="00EB5DB4"/>
    <w:rPr>
      <w:color w:val="0000FF" w:themeColor="hyperlink"/>
      <w:u w:val="single"/>
    </w:rPr>
  </w:style>
  <w:style w:type="character" w:customStyle="1" w:styleId="Mentionnonrsolue1">
    <w:name w:val="Mention non résolue1"/>
    <w:basedOn w:val="Policepardfaut"/>
    <w:uiPriority w:val="99"/>
    <w:semiHidden/>
    <w:unhideWhenUsed/>
    <w:rsid w:val="00EB5DB4"/>
    <w:rPr>
      <w:color w:val="605E5C"/>
      <w:shd w:val="clear" w:color="auto" w:fill="E1DFDD"/>
    </w:rPr>
  </w:style>
  <w:style w:type="character" w:styleId="Lienhypertextesuivivisit">
    <w:name w:val="FollowedHyperlink"/>
    <w:basedOn w:val="Policepardfaut"/>
    <w:uiPriority w:val="99"/>
    <w:semiHidden/>
    <w:unhideWhenUsed/>
    <w:rsid w:val="00EB5DB4"/>
    <w:rPr>
      <w:color w:val="800080" w:themeColor="followedHyperlink"/>
      <w:u w:val="single"/>
    </w:rPr>
  </w:style>
  <w:style w:type="paragraph" w:styleId="Paragraphedeliste">
    <w:name w:val="List Paragraph"/>
    <w:basedOn w:val="Normal"/>
    <w:uiPriority w:val="34"/>
    <w:qFormat/>
    <w:rsid w:val="004106D5"/>
    <w:pPr>
      <w:ind w:left="720"/>
      <w:contextualSpacing/>
    </w:pPr>
  </w:style>
  <w:style w:type="paragraph" w:styleId="Objetducommentaire">
    <w:name w:val="annotation subject"/>
    <w:basedOn w:val="Commentaire"/>
    <w:next w:val="Commentaire"/>
    <w:link w:val="ObjetducommentaireCar"/>
    <w:uiPriority w:val="99"/>
    <w:semiHidden/>
    <w:unhideWhenUsed/>
    <w:rsid w:val="00F04F92"/>
    <w:rPr>
      <w:b/>
      <w:bCs/>
    </w:rPr>
  </w:style>
  <w:style w:type="character" w:customStyle="1" w:styleId="ObjetducommentaireCar">
    <w:name w:val="Objet du commentaire Car"/>
    <w:basedOn w:val="CommentaireCar"/>
    <w:link w:val="Objetducommentaire"/>
    <w:uiPriority w:val="99"/>
    <w:semiHidden/>
    <w:rsid w:val="00F04F92"/>
    <w:rPr>
      <w:b/>
      <w:bCs/>
      <w:sz w:val="20"/>
      <w:szCs w:val="20"/>
    </w:rPr>
  </w:style>
  <w:style w:type="character" w:styleId="Numrodepage">
    <w:name w:val="page number"/>
    <w:basedOn w:val="Policepardfaut"/>
    <w:uiPriority w:val="99"/>
    <w:semiHidden/>
    <w:unhideWhenUsed/>
    <w:rsid w:val="00E615BA"/>
  </w:style>
  <w:style w:type="paragraph" w:styleId="NormalWeb">
    <w:name w:val="Normal (Web)"/>
    <w:basedOn w:val="Normal"/>
    <w:uiPriority w:val="99"/>
    <w:unhideWhenUsed/>
    <w:rsid w:val="00562E0D"/>
    <w:pPr>
      <w:spacing w:before="100" w:beforeAutospacing="1" w:after="100" w:afterAutospacing="1"/>
    </w:pPr>
    <w:rPr>
      <w:rFonts w:ascii="Times New Roman" w:eastAsia="Times New Roman" w:hAnsi="Times New Roman" w:cs="Times New Roman"/>
      <w:sz w:val="24"/>
      <w:szCs w:val="24"/>
      <w:lang w:val="fr-FR"/>
    </w:rPr>
  </w:style>
  <w:style w:type="character" w:customStyle="1" w:styleId="apple-tab-span">
    <w:name w:val="apple-tab-span"/>
    <w:basedOn w:val="Policepardfaut"/>
    <w:rsid w:val="00AE3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7805">
      <w:bodyDiv w:val="1"/>
      <w:marLeft w:val="0"/>
      <w:marRight w:val="0"/>
      <w:marTop w:val="0"/>
      <w:marBottom w:val="0"/>
      <w:divBdr>
        <w:top w:val="none" w:sz="0" w:space="0" w:color="auto"/>
        <w:left w:val="none" w:sz="0" w:space="0" w:color="auto"/>
        <w:bottom w:val="none" w:sz="0" w:space="0" w:color="auto"/>
        <w:right w:val="none" w:sz="0" w:space="0" w:color="auto"/>
      </w:divBdr>
      <w:divsChild>
        <w:div w:id="394357467">
          <w:marLeft w:val="0"/>
          <w:marRight w:val="0"/>
          <w:marTop w:val="0"/>
          <w:marBottom w:val="0"/>
          <w:divBdr>
            <w:top w:val="none" w:sz="0" w:space="0" w:color="auto"/>
            <w:left w:val="none" w:sz="0" w:space="0" w:color="auto"/>
            <w:bottom w:val="none" w:sz="0" w:space="0" w:color="auto"/>
            <w:right w:val="none" w:sz="0" w:space="0" w:color="auto"/>
          </w:divBdr>
          <w:divsChild>
            <w:div w:id="1264874858">
              <w:marLeft w:val="0"/>
              <w:marRight w:val="0"/>
              <w:marTop w:val="0"/>
              <w:marBottom w:val="0"/>
              <w:divBdr>
                <w:top w:val="none" w:sz="0" w:space="0" w:color="auto"/>
                <w:left w:val="none" w:sz="0" w:space="0" w:color="auto"/>
                <w:bottom w:val="none" w:sz="0" w:space="0" w:color="auto"/>
                <w:right w:val="none" w:sz="0" w:space="0" w:color="auto"/>
              </w:divBdr>
              <w:divsChild>
                <w:div w:id="1101417899">
                  <w:marLeft w:val="0"/>
                  <w:marRight w:val="0"/>
                  <w:marTop w:val="0"/>
                  <w:marBottom w:val="0"/>
                  <w:divBdr>
                    <w:top w:val="none" w:sz="0" w:space="0" w:color="auto"/>
                    <w:left w:val="none" w:sz="0" w:space="0" w:color="auto"/>
                    <w:bottom w:val="none" w:sz="0" w:space="0" w:color="auto"/>
                    <w:right w:val="none" w:sz="0" w:space="0" w:color="auto"/>
                  </w:divBdr>
                  <w:divsChild>
                    <w:div w:id="2012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2878">
      <w:bodyDiv w:val="1"/>
      <w:marLeft w:val="0"/>
      <w:marRight w:val="0"/>
      <w:marTop w:val="0"/>
      <w:marBottom w:val="0"/>
      <w:divBdr>
        <w:top w:val="none" w:sz="0" w:space="0" w:color="auto"/>
        <w:left w:val="none" w:sz="0" w:space="0" w:color="auto"/>
        <w:bottom w:val="none" w:sz="0" w:space="0" w:color="auto"/>
        <w:right w:val="none" w:sz="0" w:space="0" w:color="auto"/>
      </w:divBdr>
    </w:div>
    <w:div w:id="30423750">
      <w:bodyDiv w:val="1"/>
      <w:marLeft w:val="0"/>
      <w:marRight w:val="0"/>
      <w:marTop w:val="0"/>
      <w:marBottom w:val="0"/>
      <w:divBdr>
        <w:top w:val="none" w:sz="0" w:space="0" w:color="auto"/>
        <w:left w:val="none" w:sz="0" w:space="0" w:color="auto"/>
        <w:bottom w:val="none" w:sz="0" w:space="0" w:color="auto"/>
        <w:right w:val="none" w:sz="0" w:space="0" w:color="auto"/>
      </w:divBdr>
    </w:div>
    <w:div w:id="67927921">
      <w:bodyDiv w:val="1"/>
      <w:marLeft w:val="0"/>
      <w:marRight w:val="0"/>
      <w:marTop w:val="0"/>
      <w:marBottom w:val="0"/>
      <w:divBdr>
        <w:top w:val="none" w:sz="0" w:space="0" w:color="auto"/>
        <w:left w:val="none" w:sz="0" w:space="0" w:color="auto"/>
        <w:bottom w:val="none" w:sz="0" w:space="0" w:color="auto"/>
        <w:right w:val="none" w:sz="0" w:space="0" w:color="auto"/>
      </w:divBdr>
    </w:div>
    <w:div w:id="120656084">
      <w:bodyDiv w:val="1"/>
      <w:marLeft w:val="0"/>
      <w:marRight w:val="0"/>
      <w:marTop w:val="0"/>
      <w:marBottom w:val="0"/>
      <w:divBdr>
        <w:top w:val="none" w:sz="0" w:space="0" w:color="auto"/>
        <w:left w:val="none" w:sz="0" w:space="0" w:color="auto"/>
        <w:bottom w:val="none" w:sz="0" w:space="0" w:color="auto"/>
        <w:right w:val="none" w:sz="0" w:space="0" w:color="auto"/>
      </w:divBdr>
    </w:div>
    <w:div w:id="122894926">
      <w:bodyDiv w:val="1"/>
      <w:marLeft w:val="0"/>
      <w:marRight w:val="0"/>
      <w:marTop w:val="0"/>
      <w:marBottom w:val="0"/>
      <w:divBdr>
        <w:top w:val="none" w:sz="0" w:space="0" w:color="auto"/>
        <w:left w:val="none" w:sz="0" w:space="0" w:color="auto"/>
        <w:bottom w:val="none" w:sz="0" w:space="0" w:color="auto"/>
        <w:right w:val="none" w:sz="0" w:space="0" w:color="auto"/>
      </w:divBdr>
    </w:div>
    <w:div w:id="133791140">
      <w:bodyDiv w:val="1"/>
      <w:marLeft w:val="0"/>
      <w:marRight w:val="0"/>
      <w:marTop w:val="0"/>
      <w:marBottom w:val="0"/>
      <w:divBdr>
        <w:top w:val="none" w:sz="0" w:space="0" w:color="auto"/>
        <w:left w:val="none" w:sz="0" w:space="0" w:color="auto"/>
        <w:bottom w:val="none" w:sz="0" w:space="0" w:color="auto"/>
        <w:right w:val="none" w:sz="0" w:space="0" w:color="auto"/>
      </w:divBdr>
    </w:div>
    <w:div w:id="140998020">
      <w:bodyDiv w:val="1"/>
      <w:marLeft w:val="0"/>
      <w:marRight w:val="0"/>
      <w:marTop w:val="0"/>
      <w:marBottom w:val="0"/>
      <w:divBdr>
        <w:top w:val="none" w:sz="0" w:space="0" w:color="auto"/>
        <w:left w:val="none" w:sz="0" w:space="0" w:color="auto"/>
        <w:bottom w:val="none" w:sz="0" w:space="0" w:color="auto"/>
        <w:right w:val="none" w:sz="0" w:space="0" w:color="auto"/>
      </w:divBdr>
    </w:div>
    <w:div w:id="208417915">
      <w:bodyDiv w:val="1"/>
      <w:marLeft w:val="0"/>
      <w:marRight w:val="0"/>
      <w:marTop w:val="0"/>
      <w:marBottom w:val="0"/>
      <w:divBdr>
        <w:top w:val="none" w:sz="0" w:space="0" w:color="auto"/>
        <w:left w:val="none" w:sz="0" w:space="0" w:color="auto"/>
        <w:bottom w:val="none" w:sz="0" w:space="0" w:color="auto"/>
        <w:right w:val="none" w:sz="0" w:space="0" w:color="auto"/>
      </w:divBdr>
    </w:div>
    <w:div w:id="279923564">
      <w:bodyDiv w:val="1"/>
      <w:marLeft w:val="0"/>
      <w:marRight w:val="0"/>
      <w:marTop w:val="0"/>
      <w:marBottom w:val="0"/>
      <w:divBdr>
        <w:top w:val="none" w:sz="0" w:space="0" w:color="auto"/>
        <w:left w:val="none" w:sz="0" w:space="0" w:color="auto"/>
        <w:bottom w:val="none" w:sz="0" w:space="0" w:color="auto"/>
        <w:right w:val="none" w:sz="0" w:space="0" w:color="auto"/>
      </w:divBdr>
    </w:div>
    <w:div w:id="360010877">
      <w:bodyDiv w:val="1"/>
      <w:marLeft w:val="0"/>
      <w:marRight w:val="0"/>
      <w:marTop w:val="0"/>
      <w:marBottom w:val="0"/>
      <w:divBdr>
        <w:top w:val="none" w:sz="0" w:space="0" w:color="auto"/>
        <w:left w:val="none" w:sz="0" w:space="0" w:color="auto"/>
        <w:bottom w:val="none" w:sz="0" w:space="0" w:color="auto"/>
        <w:right w:val="none" w:sz="0" w:space="0" w:color="auto"/>
      </w:divBdr>
    </w:div>
    <w:div w:id="552931232">
      <w:bodyDiv w:val="1"/>
      <w:marLeft w:val="0"/>
      <w:marRight w:val="0"/>
      <w:marTop w:val="0"/>
      <w:marBottom w:val="0"/>
      <w:divBdr>
        <w:top w:val="none" w:sz="0" w:space="0" w:color="auto"/>
        <w:left w:val="none" w:sz="0" w:space="0" w:color="auto"/>
        <w:bottom w:val="none" w:sz="0" w:space="0" w:color="auto"/>
        <w:right w:val="none" w:sz="0" w:space="0" w:color="auto"/>
      </w:divBdr>
    </w:div>
    <w:div w:id="556862371">
      <w:bodyDiv w:val="1"/>
      <w:marLeft w:val="0"/>
      <w:marRight w:val="0"/>
      <w:marTop w:val="0"/>
      <w:marBottom w:val="0"/>
      <w:divBdr>
        <w:top w:val="none" w:sz="0" w:space="0" w:color="auto"/>
        <w:left w:val="none" w:sz="0" w:space="0" w:color="auto"/>
        <w:bottom w:val="none" w:sz="0" w:space="0" w:color="auto"/>
        <w:right w:val="none" w:sz="0" w:space="0" w:color="auto"/>
      </w:divBdr>
    </w:div>
    <w:div w:id="611323282">
      <w:bodyDiv w:val="1"/>
      <w:marLeft w:val="0"/>
      <w:marRight w:val="0"/>
      <w:marTop w:val="0"/>
      <w:marBottom w:val="0"/>
      <w:divBdr>
        <w:top w:val="none" w:sz="0" w:space="0" w:color="auto"/>
        <w:left w:val="none" w:sz="0" w:space="0" w:color="auto"/>
        <w:bottom w:val="none" w:sz="0" w:space="0" w:color="auto"/>
        <w:right w:val="none" w:sz="0" w:space="0" w:color="auto"/>
      </w:divBdr>
    </w:div>
    <w:div w:id="627126956">
      <w:bodyDiv w:val="1"/>
      <w:marLeft w:val="0"/>
      <w:marRight w:val="0"/>
      <w:marTop w:val="0"/>
      <w:marBottom w:val="0"/>
      <w:divBdr>
        <w:top w:val="none" w:sz="0" w:space="0" w:color="auto"/>
        <w:left w:val="none" w:sz="0" w:space="0" w:color="auto"/>
        <w:bottom w:val="none" w:sz="0" w:space="0" w:color="auto"/>
        <w:right w:val="none" w:sz="0" w:space="0" w:color="auto"/>
      </w:divBdr>
    </w:div>
    <w:div w:id="653028564">
      <w:bodyDiv w:val="1"/>
      <w:marLeft w:val="0"/>
      <w:marRight w:val="0"/>
      <w:marTop w:val="0"/>
      <w:marBottom w:val="0"/>
      <w:divBdr>
        <w:top w:val="none" w:sz="0" w:space="0" w:color="auto"/>
        <w:left w:val="none" w:sz="0" w:space="0" w:color="auto"/>
        <w:bottom w:val="none" w:sz="0" w:space="0" w:color="auto"/>
        <w:right w:val="none" w:sz="0" w:space="0" w:color="auto"/>
      </w:divBdr>
    </w:div>
    <w:div w:id="653877481">
      <w:bodyDiv w:val="1"/>
      <w:marLeft w:val="0"/>
      <w:marRight w:val="0"/>
      <w:marTop w:val="0"/>
      <w:marBottom w:val="0"/>
      <w:divBdr>
        <w:top w:val="none" w:sz="0" w:space="0" w:color="auto"/>
        <w:left w:val="none" w:sz="0" w:space="0" w:color="auto"/>
        <w:bottom w:val="none" w:sz="0" w:space="0" w:color="auto"/>
        <w:right w:val="none" w:sz="0" w:space="0" w:color="auto"/>
      </w:divBdr>
    </w:div>
    <w:div w:id="683676931">
      <w:bodyDiv w:val="1"/>
      <w:marLeft w:val="0"/>
      <w:marRight w:val="0"/>
      <w:marTop w:val="0"/>
      <w:marBottom w:val="0"/>
      <w:divBdr>
        <w:top w:val="none" w:sz="0" w:space="0" w:color="auto"/>
        <w:left w:val="none" w:sz="0" w:space="0" w:color="auto"/>
        <w:bottom w:val="none" w:sz="0" w:space="0" w:color="auto"/>
        <w:right w:val="none" w:sz="0" w:space="0" w:color="auto"/>
      </w:divBdr>
    </w:div>
    <w:div w:id="716470960">
      <w:bodyDiv w:val="1"/>
      <w:marLeft w:val="0"/>
      <w:marRight w:val="0"/>
      <w:marTop w:val="0"/>
      <w:marBottom w:val="0"/>
      <w:divBdr>
        <w:top w:val="none" w:sz="0" w:space="0" w:color="auto"/>
        <w:left w:val="none" w:sz="0" w:space="0" w:color="auto"/>
        <w:bottom w:val="none" w:sz="0" w:space="0" w:color="auto"/>
        <w:right w:val="none" w:sz="0" w:space="0" w:color="auto"/>
      </w:divBdr>
    </w:div>
    <w:div w:id="730428711">
      <w:bodyDiv w:val="1"/>
      <w:marLeft w:val="0"/>
      <w:marRight w:val="0"/>
      <w:marTop w:val="0"/>
      <w:marBottom w:val="0"/>
      <w:divBdr>
        <w:top w:val="none" w:sz="0" w:space="0" w:color="auto"/>
        <w:left w:val="none" w:sz="0" w:space="0" w:color="auto"/>
        <w:bottom w:val="none" w:sz="0" w:space="0" w:color="auto"/>
        <w:right w:val="none" w:sz="0" w:space="0" w:color="auto"/>
      </w:divBdr>
    </w:div>
    <w:div w:id="735784404">
      <w:bodyDiv w:val="1"/>
      <w:marLeft w:val="0"/>
      <w:marRight w:val="0"/>
      <w:marTop w:val="0"/>
      <w:marBottom w:val="0"/>
      <w:divBdr>
        <w:top w:val="none" w:sz="0" w:space="0" w:color="auto"/>
        <w:left w:val="none" w:sz="0" w:space="0" w:color="auto"/>
        <w:bottom w:val="none" w:sz="0" w:space="0" w:color="auto"/>
        <w:right w:val="none" w:sz="0" w:space="0" w:color="auto"/>
      </w:divBdr>
    </w:div>
    <w:div w:id="815879101">
      <w:bodyDiv w:val="1"/>
      <w:marLeft w:val="0"/>
      <w:marRight w:val="0"/>
      <w:marTop w:val="0"/>
      <w:marBottom w:val="0"/>
      <w:divBdr>
        <w:top w:val="none" w:sz="0" w:space="0" w:color="auto"/>
        <w:left w:val="none" w:sz="0" w:space="0" w:color="auto"/>
        <w:bottom w:val="none" w:sz="0" w:space="0" w:color="auto"/>
        <w:right w:val="none" w:sz="0" w:space="0" w:color="auto"/>
      </w:divBdr>
    </w:div>
    <w:div w:id="864557016">
      <w:bodyDiv w:val="1"/>
      <w:marLeft w:val="0"/>
      <w:marRight w:val="0"/>
      <w:marTop w:val="0"/>
      <w:marBottom w:val="0"/>
      <w:divBdr>
        <w:top w:val="none" w:sz="0" w:space="0" w:color="auto"/>
        <w:left w:val="none" w:sz="0" w:space="0" w:color="auto"/>
        <w:bottom w:val="none" w:sz="0" w:space="0" w:color="auto"/>
        <w:right w:val="none" w:sz="0" w:space="0" w:color="auto"/>
      </w:divBdr>
    </w:div>
    <w:div w:id="881137187">
      <w:bodyDiv w:val="1"/>
      <w:marLeft w:val="0"/>
      <w:marRight w:val="0"/>
      <w:marTop w:val="0"/>
      <w:marBottom w:val="0"/>
      <w:divBdr>
        <w:top w:val="none" w:sz="0" w:space="0" w:color="auto"/>
        <w:left w:val="none" w:sz="0" w:space="0" w:color="auto"/>
        <w:bottom w:val="none" w:sz="0" w:space="0" w:color="auto"/>
        <w:right w:val="none" w:sz="0" w:space="0" w:color="auto"/>
      </w:divBdr>
    </w:div>
    <w:div w:id="881944509">
      <w:bodyDiv w:val="1"/>
      <w:marLeft w:val="0"/>
      <w:marRight w:val="0"/>
      <w:marTop w:val="0"/>
      <w:marBottom w:val="0"/>
      <w:divBdr>
        <w:top w:val="none" w:sz="0" w:space="0" w:color="auto"/>
        <w:left w:val="none" w:sz="0" w:space="0" w:color="auto"/>
        <w:bottom w:val="none" w:sz="0" w:space="0" w:color="auto"/>
        <w:right w:val="none" w:sz="0" w:space="0" w:color="auto"/>
      </w:divBdr>
    </w:div>
    <w:div w:id="896090450">
      <w:bodyDiv w:val="1"/>
      <w:marLeft w:val="0"/>
      <w:marRight w:val="0"/>
      <w:marTop w:val="0"/>
      <w:marBottom w:val="0"/>
      <w:divBdr>
        <w:top w:val="none" w:sz="0" w:space="0" w:color="auto"/>
        <w:left w:val="none" w:sz="0" w:space="0" w:color="auto"/>
        <w:bottom w:val="none" w:sz="0" w:space="0" w:color="auto"/>
        <w:right w:val="none" w:sz="0" w:space="0" w:color="auto"/>
      </w:divBdr>
    </w:div>
    <w:div w:id="992372899">
      <w:bodyDiv w:val="1"/>
      <w:marLeft w:val="0"/>
      <w:marRight w:val="0"/>
      <w:marTop w:val="0"/>
      <w:marBottom w:val="0"/>
      <w:divBdr>
        <w:top w:val="none" w:sz="0" w:space="0" w:color="auto"/>
        <w:left w:val="none" w:sz="0" w:space="0" w:color="auto"/>
        <w:bottom w:val="none" w:sz="0" w:space="0" w:color="auto"/>
        <w:right w:val="none" w:sz="0" w:space="0" w:color="auto"/>
      </w:divBdr>
    </w:div>
    <w:div w:id="994574389">
      <w:bodyDiv w:val="1"/>
      <w:marLeft w:val="0"/>
      <w:marRight w:val="0"/>
      <w:marTop w:val="0"/>
      <w:marBottom w:val="0"/>
      <w:divBdr>
        <w:top w:val="none" w:sz="0" w:space="0" w:color="auto"/>
        <w:left w:val="none" w:sz="0" w:space="0" w:color="auto"/>
        <w:bottom w:val="none" w:sz="0" w:space="0" w:color="auto"/>
        <w:right w:val="none" w:sz="0" w:space="0" w:color="auto"/>
      </w:divBdr>
    </w:div>
    <w:div w:id="1026981728">
      <w:bodyDiv w:val="1"/>
      <w:marLeft w:val="0"/>
      <w:marRight w:val="0"/>
      <w:marTop w:val="0"/>
      <w:marBottom w:val="0"/>
      <w:divBdr>
        <w:top w:val="none" w:sz="0" w:space="0" w:color="auto"/>
        <w:left w:val="none" w:sz="0" w:space="0" w:color="auto"/>
        <w:bottom w:val="none" w:sz="0" w:space="0" w:color="auto"/>
        <w:right w:val="none" w:sz="0" w:space="0" w:color="auto"/>
      </w:divBdr>
    </w:div>
    <w:div w:id="1031347816">
      <w:bodyDiv w:val="1"/>
      <w:marLeft w:val="0"/>
      <w:marRight w:val="0"/>
      <w:marTop w:val="0"/>
      <w:marBottom w:val="0"/>
      <w:divBdr>
        <w:top w:val="none" w:sz="0" w:space="0" w:color="auto"/>
        <w:left w:val="none" w:sz="0" w:space="0" w:color="auto"/>
        <w:bottom w:val="none" w:sz="0" w:space="0" w:color="auto"/>
        <w:right w:val="none" w:sz="0" w:space="0" w:color="auto"/>
      </w:divBdr>
    </w:div>
    <w:div w:id="1049111703">
      <w:bodyDiv w:val="1"/>
      <w:marLeft w:val="0"/>
      <w:marRight w:val="0"/>
      <w:marTop w:val="0"/>
      <w:marBottom w:val="0"/>
      <w:divBdr>
        <w:top w:val="none" w:sz="0" w:space="0" w:color="auto"/>
        <w:left w:val="none" w:sz="0" w:space="0" w:color="auto"/>
        <w:bottom w:val="none" w:sz="0" w:space="0" w:color="auto"/>
        <w:right w:val="none" w:sz="0" w:space="0" w:color="auto"/>
      </w:divBdr>
    </w:div>
    <w:div w:id="1126192991">
      <w:bodyDiv w:val="1"/>
      <w:marLeft w:val="0"/>
      <w:marRight w:val="0"/>
      <w:marTop w:val="0"/>
      <w:marBottom w:val="0"/>
      <w:divBdr>
        <w:top w:val="none" w:sz="0" w:space="0" w:color="auto"/>
        <w:left w:val="none" w:sz="0" w:space="0" w:color="auto"/>
        <w:bottom w:val="none" w:sz="0" w:space="0" w:color="auto"/>
        <w:right w:val="none" w:sz="0" w:space="0" w:color="auto"/>
      </w:divBdr>
    </w:div>
    <w:div w:id="1136491350">
      <w:bodyDiv w:val="1"/>
      <w:marLeft w:val="0"/>
      <w:marRight w:val="0"/>
      <w:marTop w:val="0"/>
      <w:marBottom w:val="0"/>
      <w:divBdr>
        <w:top w:val="none" w:sz="0" w:space="0" w:color="auto"/>
        <w:left w:val="none" w:sz="0" w:space="0" w:color="auto"/>
        <w:bottom w:val="none" w:sz="0" w:space="0" w:color="auto"/>
        <w:right w:val="none" w:sz="0" w:space="0" w:color="auto"/>
      </w:divBdr>
    </w:div>
    <w:div w:id="1182082988">
      <w:bodyDiv w:val="1"/>
      <w:marLeft w:val="0"/>
      <w:marRight w:val="0"/>
      <w:marTop w:val="0"/>
      <w:marBottom w:val="0"/>
      <w:divBdr>
        <w:top w:val="none" w:sz="0" w:space="0" w:color="auto"/>
        <w:left w:val="none" w:sz="0" w:space="0" w:color="auto"/>
        <w:bottom w:val="none" w:sz="0" w:space="0" w:color="auto"/>
        <w:right w:val="none" w:sz="0" w:space="0" w:color="auto"/>
      </w:divBdr>
    </w:div>
    <w:div w:id="1249390419">
      <w:bodyDiv w:val="1"/>
      <w:marLeft w:val="0"/>
      <w:marRight w:val="0"/>
      <w:marTop w:val="0"/>
      <w:marBottom w:val="0"/>
      <w:divBdr>
        <w:top w:val="none" w:sz="0" w:space="0" w:color="auto"/>
        <w:left w:val="none" w:sz="0" w:space="0" w:color="auto"/>
        <w:bottom w:val="none" w:sz="0" w:space="0" w:color="auto"/>
        <w:right w:val="none" w:sz="0" w:space="0" w:color="auto"/>
      </w:divBdr>
      <w:divsChild>
        <w:div w:id="1868327765">
          <w:marLeft w:val="0"/>
          <w:marRight w:val="0"/>
          <w:marTop w:val="0"/>
          <w:marBottom w:val="0"/>
          <w:divBdr>
            <w:top w:val="none" w:sz="0" w:space="0" w:color="auto"/>
            <w:left w:val="none" w:sz="0" w:space="0" w:color="auto"/>
            <w:bottom w:val="none" w:sz="0" w:space="0" w:color="auto"/>
            <w:right w:val="none" w:sz="0" w:space="0" w:color="auto"/>
          </w:divBdr>
        </w:div>
        <w:div w:id="1222443674">
          <w:marLeft w:val="0"/>
          <w:marRight w:val="0"/>
          <w:marTop w:val="0"/>
          <w:marBottom w:val="0"/>
          <w:divBdr>
            <w:top w:val="none" w:sz="0" w:space="0" w:color="auto"/>
            <w:left w:val="none" w:sz="0" w:space="0" w:color="auto"/>
            <w:bottom w:val="none" w:sz="0" w:space="0" w:color="auto"/>
            <w:right w:val="none" w:sz="0" w:space="0" w:color="auto"/>
          </w:divBdr>
        </w:div>
        <w:div w:id="1486118543">
          <w:marLeft w:val="0"/>
          <w:marRight w:val="0"/>
          <w:marTop w:val="0"/>
          <w:marBottom w:val="0"/>
          <w:divBdr>
            <w:top w:val="none" w:sz="0" w:space="0" w:color="auto"/>
            <w:left w:val="none" w:sz="0" w:space="0" w:color="auto"/>
            <w:bottom w:val="none" w:sz="0" w:space="0" w:color="auto"/>
            <w:right w:val="none" w:sz="0" w:space="0" w:color="auto"/>
          </w:divBdr>
        </w:div>
        <w:div w:id="954561871">
          <w:marLeft w:val="0"/>
          <w:marRight w:val="0"/>
          <w:marTop w:val="0"/>
          <w:marBottom w:val="0"/>
          <w:divBdr>
            <w:top w:val="none" w:sz="0" w:space="0" w:color="auto"/>
            <w:left w:val="none" w:sz="0" w:space="0" w:color="auto"/>
            <w:bottom w:val="none" w:sz="0" w:space="0" w:color="auto"/>
            <w:right w:val="none" w:sz="0" w:space="0" w:color="auto"/>
          </w:divBdr>
        </w:div>
        <w:div w:id="73205558">
          <w:marLeft w:val="0"/>
          <w:marRight w:val="0"/>
          <w:marTop w:val="0"/>
          <w:marBottom w:val="0"/>
          <w:divBdr>
            <w:top w:val="none" w:sz="0" w:space="0" w:color="auto"/>
            <w:left w:val="none" w:sz="0" w:space="0" w:color="auto"/>
            <w:bottom w:val="none" w:sz="0" w:space="0" w:color="auto"/>
            <w:right w:val="none" w:sz="0" w:space="0" w:color="auto"/>
          </w:divBdr>
        </w:div>
        <w:div w:id="695741215">
          <w:marLeft w:val="0"/>
          <w:marRight w:val="0"/>
          <w:marTop w:val="0"/>
          <w:marBottom w:val="0"/>
          <w:divBdr>
            <w:top w:val="none" w:sz="0" w:space="0" w:color="auto"/>
            <w:left w:val="none" w:sz="0" w:space="0" w:color="auto"/>
            <w:bottom w:val="none" w:sz="0" w:space="0" w:color="auto"/>
            <w:right w:val="none" w:sz="0" w:space="0" w:color="auto"/>
          </w:divBdr>
        </w:div>
        <w:div w:id="1260330243">
          <w:marLeft w:val="0"/>
          <w:marRight w:val="0"/>
          <w:marTop w:val="0"/>
          <w:marBottom w:val="0"/>
          <w:divBdr>
            <w:top w:val="none" w:sz="0" w:space="0" w:color="auto"/>
            <w:left w:val="none" w:sz="0" w:space="0" w:color="auto"/>
            <w:bottom w:val="none" w:sz="0" w:space="0" w:color="auto"/>
            <w:right w:val="none" w:sz="0" w:space="0" w:color="auto"/>
          </w:divBdr>
        </w:div>
        <w:div w:id="112480320">
          <w:marLeft w:val="0"/>
          <w:marRight w:val="0"/>
          <w:marTop w:val="0"/>
          <w:marBottom w:val="0"/>
          <w:divBdr>
            <w:top w:val="none" w:sz="0" w:space="0" w:color="auto"/>
            <w:left w:val="none" w:sz="0" w:space="0" w:color="auto"/>
            <w:bottom w:val="none" w:sz="0" w:space="0" w:color="auto"/>
            <w:right w:val="none" w:sz="0" w:space="0" w:color="auto"/>
          </w:divBdr>
        </w:div>
        <w:div w:id="1340695337">
          <w:marLeft w:val="0"/>
          <w:marRight w:val="0"/>
          <w:marTop w:val="0"/>
          <w:marBottom w:val="0"/>
          <w:divBdr>
            <w:top w:val="none" w:sz="0" w:space="0" w:color="auto"/>
            <w:left w:val="none" w:sz="0" w:space="0" w:color="auto"/>
            <w:bottom w:val="none" w:sz="0" w:space="0" w:color="auto"/>
            <w:right w:val="none" w:sz="0" w:space="0" w:color="auto"/>
          </w:divBdr>
        </w:div>
        <w:div w:id="1217620010">
          <w:marLeft w:val="0"/>
          <w:marRight w:val="0"/>
          <w:marTop w:val="0"/>
          <w:marBottom w:val="0"/>
          <w:divBdr>
            <w:top w:val="none" w:sz="0" w:space="0" w:color="auto"/>
            <w:left w:val="none" w:sz="0" w:space="0" w:color="auto"/>
            <w:bottom w:val="none" w:sz="0" w:space="0" w:color="auto"/>
            <w:right w:val="none" w:sz="0" w:space="0" w:color="auto"/>
          </w:divBdr>
        </w:div>
      </w:divsChild>
    </w:div>
    <w:div w:id="1311717350">
      <w:bodyDiv w:val="1"/>
      <w:marLeft w:val="0"/>
      <w:marRight w:val="0"/>
      <w:marTop w:val="0"/>
      <w:marBottom w:val="0"/>
      <w:divBdr>
        <w:top w:val="none" w:sz="0" w:space="0" w:color="auto"/>
        <w:left w:val="none" w:sz="0" w:space="0" w:color="auto"/>
        <w:bottom w:val="none" w:sz="0" w:space="0" w:color="auto"/>
        <w:right w:val="none" w:sz="0" w:space="0" w:color="auto"/>
      </w:divBdr>
    </w:div>
    <w:div w:id="1350984755">
      <w:bodyDiv w:val="1"/>
      <w:marLeft w:val="0"/>
      <w:marRight w:val="0"/>
      <w:marTop w:val="0"/>
      <w:marBottom w:val="0"/>
      <w:divBdr>
        <w:top w:val="none" w:sz="0" w:space="0" w:color="auto"/>
        <w:left w:val="none" w:sz="0" w:space="0" w:color="auto"/>
        <w:bottom w:val="none" w:sz="0" w:space="0" w:color="auto"/>
        <w:right w:val="none" w:sz="0" w:space="0" w:color="auto"/>
      </w:divBdr>
    </w:div>
    <w:div w:id="1362515832">
      <w:bodyDiv w:val="1"/>
      <w:marLeft w:val="0"/>
      <w:marRight w:val="0"/>
      <w:marTop w:val="0"/>
      <w:marBottom w:val="0"/>
      <w:divBdr>
        <w:top w:val="none" w:sz="0" w:space="0" w:color="auto"/>
        <w:left w:val="none" w:sz="0" w:space="0" w:color="auto"/>
        <w:bottom w:val="none" w:sz="0" w:space="0" w:color="auto"/>
        <w:right w:val="none" w:sz="0" w:space="0" w:color="auto"/>
      </w:divBdr>
    </w:div>
    <w:div w:id="1387292095">
      <w:bodyDiv w:val="1"/>
      <w:marLeft w:val="0"/>
      <w:marRight w:val="0"/>
      <w:marTop w:val="0"/>
      <w:marBottom w:val="0"/>
      <w:divBdr>
        <w:top w:val="none" w:sz="0" w:space="0" w:color="auto"/>
        <w:left w:val="none" w:sz="0" w:space="0" w:color="auto"/>
        <w:bottom w:val="none" w:sz="0" w:space="0" w:color="auto"/>
        <w:right w:val="none" w:sz="0" w:space="0" w:color="auto"/>
      </w:divBdr>
    </w:div>
    <w:div w:id="1514345740">
      <w:bodyDiv w:val="1"/>
      <w:marLeft w:val="0"/>
      <w:marRight w:val="0"/>
      <w:marTop w:val="0"/>
      <w:marBottom w:val="0"/>
      <w:divBdr>
        <w:top w:val="none" w:sz="0" w:space="0" w:color="auto"/>
        <w:left w:val="none" w:sz="0" w:space="0" w:color="auto"/>
        <w:bottom w:val="none" w:sz="0" w:space="0" w:color="auto"/>
        <w:right w:val="none" w:sz="0" w:space="0" w:color="auto"/>
      </w:divBdr>
      <w:divsChild>
        <w:div w:id="310139612">
          <w:marLeft w:val="525"/>
          <w:marRight w:val="0"/>
          <w:marTop w:val="0"/>
          <w:marBottom w:val="0"/>
          <w:divBdr>
            <w:top w:val="none" w:sz="0" w:space="0" w:color="auto"/>
            <w:left w:val="none" w:sz="0" w:space="0" w:color="auto"/>
            <w:bottom w:val="none" w:sz="0" w:space="0" w:color="auto"/>
            <w:right w:val="none" w:sz="0" w:space="0" w:color="auto"/>
          </w:divBdr>
        </w:div>
      </w:divsChild>
    </w:div>
    <w:div w:id="1593853223">
      <w:bodyDiv w:val="1"/>
      <w:marLeft w:val="0"/>
      <w:marRight w:val="0"/>
      <w:marTop w:val="0"/>
      <w:marBottom w:val="0"/>
      <w:divBdr>
        <w:top w:val="none" w:sz="0" w:space="0" w:color="auto"/>
        <w:left w:val="none" w:sz="0" w:space="0" w:color="auto"/>
        <w:bottom w:val="none" w:sz="0" w:space="0" w:color="auto"/>
        <w:right w:val="none" w:sz="0" w:space="0" w:color="auto"/>
      </w:divBdr>
    </w:div>
    <w:div w:id="1647468771">
      <w:bodyDiv w:val="1"/>
      <w:marLeft w:val="0"/>
      <w:marRight w:val="0"/>
      <w:marTop w:val="0"/>
      <w:marBottom w:val="0"/>
      <w:divBdr>
        <w:top w:val="none" w:sz="0" w:space="0" w:color="auto"/>
        <w:left w:val="none" w:sz="0" w:space="0" w:color="auto"/>
        <w:bottom w:val="none" w:sz="0" w:space="0" w:color="auto"/>
        <w:right w:val="none" w:sz="0" w:space="0" w:color="auto"/>
      </w:divBdr>
    </w:div>
    <w:div w:id="1666013161">
      <w:bodyDiv w:val="1"/>
      <w:marLeft w:val="0"/>
      <w:marRight w:val="0"/>
      <w:marTop w:val="0"/>
      <w:marBottom w:val="0"/>
      <w:divBdr>
        <w:top w:val="none" w:sz="0" w:space="0" w:color="auto"/>
        <w:left w:val="none" w:sz="0" w:space="0" w:color="auto"/>
        <w:bottom w:val="none" w:sz="0" w:space="0" w:color="auto"/>
        <w:right w:val="none" w:sz="0" w:space="0" w:color="auto"/>
      </w:divBdr>
    </w:div>
    <w:div w:id="1696692475">
      <w:bodyDiv w:val="1"/>
      <w:marLeft w:val="0"/>
      <w:marRight w:val="0"/>
      <w:marTop w:val="0"/>
      <w:marBottom w:val="0"/>
      <w:divBdr>
        <w:top w:val="none" w:sz="0" w:space="0" w:color="auto"/>
        <w:left w:val="none" w:sz="0" w:space="0" w:color="auto"/>
        <w:bottom w:val="none" w:sz="0" w:space="0" w:color="auto"/>
        <w:right w:val="none" w:sz="0" w:space="0" w:color="auto"/>
      </w:divBdr>
    </w:div>
    <w:div w:id="1715233043">
      <w:bodyDiv w:val="1"/>
      <w:marLeft w:val="0"/>
      <w:marRight w:val="0"/>
      <w:marTop w:val="0"/>
      <w:marBottom w:val="0"/>
      <w:divBdr>
        <w:top w:val="none" w:sz="0" w:space="0" w:color="auto"/>
        <w:left w:val="none" w:sz="0" w:space="0" w:color="auto"/>
        <w:bottom w:val="none" w:sz="0" w:space="0" w:color="auto"/>
        <w:right w:val="none" w:sz="0" w:space="0" w:color="auto"/>
      </w:divBdr>
    </w:div>
    <w:div w:id="1761099752">
      <w:bodyDiv w:val="1"/>
      <w:marLeft w:val="0"/>
      <w:marRight w:val="0"/>
      <w:marTop w:val="0"/>
      <w:marBottom w:val="0"/>
      <w:divBdr>
        <w:top w:val="none" w:sz="0" w:space="0" w:color="auto"/>
        <w:left w:val="none" w:sz="0" w:space="0" w:color="auto"/>
        <w:bottom w:val="none" w:sz="0" w:space="0" w:color="auto"/>
        <w:right w:val="none" w:sz="0" w:space="0" w:color="auto"/>
      </w:divBdr>
    </w:div>
    <w:div w:id="1781223641">
      <w:bodyDiv w:val="1"/>
      <w:marLeft w:val="0"/>
      <w:marRight w:val="0"/>
      <w:marTop w:val="0"/>
      <w:marBottom w:val="0"/>
      <w:divBdr>
        <w:top w:val="none" w:sz="0" w:space="0" w:color="auto"/>
        <w:left w:val="none" w:sz="0" w:space="0" w:color="auto"/>
        <w:bottom w:val="none" w:sz="0" w:space="0" w:color="auto"/>
        <w:right w:val="none" w:sz="0" w:space="0" w:color="auto"/>
      </w:divBdr>
    </w:div>
    <w:div w:id="1828475449">
      <w:bodyDiv w:val="1"/>
      <w:marLeft w:val="0"/>
      <w:marRight w:val="0"/>
      <w:marTop w:val="0"/>
      <w:marBottom w:val="0"/>
      <w:divBdr>
        <w:top w:val="none" w:sz="0" w:space="0" w:color="auto"/>
        <w:left w:val="none" w:sz="0" w:space="0" w:color="auto"/>
        <w:bottom w:val="none" w:sz="0" w:space="0" w:color="auto"/>
        <w:right w:val="none" w:sz="0" w:space="0" w:color="auto"/>
      </w:divBdr>
    </w:div>
    <w:div w:id="1869641068">
      <w:bodyDiv w:val="1"/>
      <w:marLeft w:val="0"/>
      <w:marRight w:val="0"/>
      <w:marTop w:val="0"/>
      <w:marBottom w:val="0"/>
      <w:divBdr>
        <w:top w:val="none" w:sz="0" w:space="0" w:color="auto"/>
        <w:left w:val="none" w:sz="0" w:space="0" w:color="auto"/>
        <w:bottom w:val="none" w:sz="0" w:space="0" w:color="auto"/>
        <w:right w:val="none" w:sz="0" w:space="0" w:color="auto"/>
      </w:divBdr>
    </w:div>
    <w:div w:id="1883662965">
      <w:bodyDiv w:val="1"/>
      <w:marLeft w:val="0"/>
      <w:marRight w:val="0"/>
      <w:marTop w:val="0"/>
      <w:marBottom w:val="0"/>
      <w:divBdr>
        <w:top w:val="none" w:sz="0" w:space="0" w:color="auto"/>
        <w:left w:val="none" w:sz="0" w:space="0" w:color="auto"/>
        <w:bottom w:val="none" w:sz="0" w:space="0" w:color="auto"/>
        <w:right w:val="none" w:sz="0" w:space="0" w:color="auto"/>
      </w:divBdr>
    </w:div>
    <w:div w:id="1950231824">
      <w:bodyDiv w:val="1"/>
      <w:marLeft w:val="0"/>
      <w:marRight w:val="0"/>
      <w:marTop w:val="0"/>
      <w:marBottom w:val="0"/>
      <w:divBdr>
        <w:top w:val="none" w:sz="0" w:space="0" w:color="auto"/>
        <w:left w:val="none" w:sz="0" w:space="0" w:color="auto"/>
        <w:bottom w:val="none" w:sz="0" w:space="0" w:color="auto"/>
        <w:right w:val="none" w:sz="0" w:space="0" w:color="auto"/>
      </w:divBdr>
    </w:div>
    <w:div w:id="1970668485">
      <w:bodyDiv w:val="1"/>
      <w:marLeft w:val="0"/>
      <w:marRight w:val="0"/>
      <w:marTop w:val="0"/>
      <w:marBottom w:val="0"/>
      <w:divBdr>
        <w:top w:val="none" w:sz="0" w:space="0" w:color="auto"/>
        <w:left w:val="none" w:sz="0" w:space="0" w:color="auto"/>
        <w:bottom w:val="none" w:sz="0" w:space="0" w:color="auto"/>
        <w:right w:val="none" w:sz="0" w:space="0" w:color="auto"/>
      </w:divBdr>
    </w:div>
    <w:div w:id="2021077577">
      <w:bodyDiv w:val="1"/>
      <w:marLeft w:val="0"/>
      <w:marRight w:val="0"/>
      <w:marTop w:val="0"/>
      <w:marBottom w:val="0"/>
      <w:divBdr>
        <w:top w:val="none" w:sz="0" w:space="0" w:color="auto"/>
        <w:left w:val="none" w:sz="0" w:space="0" w:color="auto"/>
        <w:bottom w:val="none" w:sz="0" w:space="0" w:color="auto"/>
        <w:right w:val="none" w:sz="0" w:space="0" w:color="auto"/>
      </w:divBdr>
    </w:div>
    <w:div w:id="2051611981">
      <w:bodyDiv w:val="1"/>
      <w:marLeft w:val="0"/>
      <w:marRight w:val="0"/>
      <w:marTop w:val="0"/>
      <w:marBottom w:val="0"/>
      <w:divBdr>
        <w:top w:val="none" w:sz="0" w:space="0" w:color="auto"/>
        <w:left w:val="none" w:sz="0" w:space="0" w:color="auto"/>
        <w:bottom w:val="none" w:sz="0" w:space="0" w:color="auto"/>
        <w:right w:val="none" w:sz="0" w:space="0" w:color="auto"/>
      </w:divBdr>
    </w:div>
    <w:div w:id="2062248151">
      <w:bodyDiv w:val="1"/>
      <w:marLeft w:val="0"/>
      <w:marRight w:val="0"/>
      <w:marTop w:val="0"/>
      <w:marBottom w:val="0"/>
      <w:divBdr>
        <w:top w:val="none" w:sz="0" w:space="0" w:color="auto"/>
        <w:left w:val="none" w:sz="0" w:space="0" w:color="auto"/>
        <w:bottom w:val="none" w:sz="0" w:space="0" w:color="auto"/>
        <w:right w:val="none" w:sz="0" w:space="0" w:color="auto"/>
      </w:divBdr>
    </w:div>
    <w:div w:id="2073654012">
      <w:bodyDiv w:val="1"/>
      <w:marLeft w:val="0"/>
      <w:marRight w:val="0"/>
      <w:marTop w:val="0"/>
      <w:marBottom w:val="0"/>
      <w:divBdr>
        <w:top w:val="none" w:sz="0" w:space="0" w:color="auto"/>
        <w:left w:val="none" w:sz="0" w:space="0" w:color="auto"/>
        <w:bottom w:val="none" w:sz="0" w:space="0" w:color="auto"/>
        <w:right w:val="none" w:sz="0" w:space="0" w:color="auto"/>
      </w:divBdr>
    </w:div>
    <w:div w:id="2099281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url.com/enigmelumier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inyurl.com/PhyphoxTut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tiff"/><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FF8FA-DCDA-6F43-94F6-644D373EA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813</Words>
  <Characters>4475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Bobroff</dc:creator>
  <cp:lastModifiedBy>Julien Bobroff</cp:lastModifiedBy>
  <cp:revision>4</cp:revision>
  <cp:lastPrinted>2020-07-03T16:45:00Z</cp:lastPrinted>
  <dcterms:created xsi:type="dcterms:W3CDTF">2020-07-03T16:46:00Z</dcterms:created>
  <dcterms:modified xsi:type="dcterms:W3CDTF">2020-07-07T05:55:00Z</dcterms:modified>
</cp:coreProperties>
</file>