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DF" w:rsidRPr="004D7691" w:rsidRDefault="00562906" w:rsidP="004D769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Création de </w:t>
      </w:r>
      <w:proofErr w:type="spellStart"/>
      <w:r>
        <w:rPr>
          <w:b/>
          <w:sz w:val="36"/>
          <w:szCs w:val="36"/>
          <w:u w:val="single"/>
        </w:rPr>
        <w:t>QRcode</w:t>
      </w:r>
      <w:proofErr w:type="spellEnd"/>
      <w:r>
        <w:rPr>
          <w:b/>
          <w:sz w:val="36"/>
          <w:szCs w:val="36"/>
          <w:u w:val="single"/>
        </w:rPr>
        <w:t xml:space="preserve"> avec l’outil </w:t>
      </w:r>
      <w:proofErr w:type="spellStart"/>
      <w:r>
        <w:rPr>
          <w:b/>
          <w:sz w:val="36"/>
          <w:szCs w:val="36"/>
          <w:u w:val="single"/>
        </w:rPr>
        <w:t>EduQRcode</w:t>
      </w:r>
      <w:proofErr w:type="spellEnd"/>
    </w:p>
    <w:p w:rsidR="000F39DF" w:rsidRDefault="000F39DF" w:rsidP="00562906">
      <w:pPr>
        <w:rPr>
          <w:sz w:val="24"/>
          <w:szCs w:val="24"/>
        </w:rPr>
      </w:pPr>
      <w:r>
        <w:rPr>
          <w:sz w:val="24"/>
          <w:szCs w:val="24"/>
        </w:rPr>
        <w:t xml:space="preserve">Le générateur de </w:t>
      </w:r>
      <w:proofErr w:type="spellStart"/>
      <w:r>
        <w:rPr>
          <w:sz w:val="24"/>
          <w:szCs w:val="24"/>
        </w:rPr>
        <w:t>QRcode</w:t>
      </w:r>
      <w:proofErr w:type="spellEnd"/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EduQRcode</w:t>
      </w:r>
      <w:proofErr w:type="spellEnd"/>
      <w:r>
        <w:rPr>
          <w:sz w:val="24"/>
          <w:szCs w:val="24"/>
        </w:rPr>
        <w:t xml:space="preserve"> se </w:t>
      </w:r>
      <w:r w:rsidR="003A1175">
        <w:rPr>
          <w:sz w:val="24"/>
          <w:szCs w:val="24"/>
        </w:rPr>
        <w:t>situe</w:t>
      </w:r>
      <w:r>
        <w:rPr>
          <w:sz w:val="24"/>
          <w:szCs w:val="24"/>
        </w:rPr>
        <w:t xml:space="preserve"> </w:t>
      </w:r>
      <w:r w:rsidR="006208D3">
        <w:rPr>
          <w:sz w:val="24"/>
          <w:szCs w:val="24"/>
        </w:rPr>
        <w:t xml:space="preserve">sur le site </w:t>
      </w:r>
      <w:proofErr w:type="spellStart"/>
      <w:r w:rsidR="006208D3">
        <w:rPr>
          <w:sz w:val="24"/>
          <w:szCs w:val="24"/>
        </w:rPr>
        <w:t>E</w:t>
      </w:r>
      <w:r>
        <w:rPr>
          <w:sz w:val="24"/>
          <w:szCs w:val="24"/>
        </w:rPr>
        <w:t>duportail</w:t>
      </w:r>
      <w:proofErr w:type="spellEnd"/>
      <w:r>
        <w:rPr>
          <w:sz w:val="24"/>
          <w:szCs w:val="24"/>
        </w:rPr>
        <w:t xml:space="preserve"> dans la rubrique </w:t>
      </w:r>
      <w:r w:rsidR="006208D3">
        <w:rPr>
          <w:sz w:val="24"/>
          <w:szCs w:val="24"/>
        </w:rPr>
        <w:t>« </w:t>
      </w:r>
      <w:r>
        <w:rPr>
          <w:sz w:val="24"/>
          <w:szCs w:val="24"/>
        </w:rPr>
        <w:t>PARTAGER</w:t>
      </w:r>
      <w:r w:rsidR="006208D3">
        <w:rPr>
          <w:sz w:val="24"/>
          <w:szCs w:val="24"/>
        </w:rPr>
        <w:t> »</w:t>
      </w:r>
      <w:r>
        <w:rPr>
          <w:sz w:val="24"/>
          <w:szCs w:val="24"/>
        </w:rPr>
        <w:t xml:space="preserve">. </w:t>
      </w:r>
    </w:p>
    <w:p w:rsidR="00C31945" w:rsidRDefault="006208D3" w:rsidP="00562906">
      <w:pPr>
        <w:rPr>
          <w:sz w:val="24"/>
          <w:szCs w:val="24"/>
        </w:rPr>
      </w:pPr>
      <w:hyperlink r:id="rId6" w:history="1">
        <w:r w:rsidR="00C31945" w:rsidRPr="00C31945">
          <w:rPr>
            <w:rStyle w:val="Hyperlink"/>
            <w:sz w:val="24"/>
            <w:szCs w:val="24"/>
          </w:rPr>
          <w:t>https://edu-qrcodes.ac-versailles.fr/</w:t>
        </w:r>
      </w:hyperlink>
    </w:p>
    <w:p w:rsidR="000F39DF" w:rsidRDefault="000F39DF" w:rsidP="00562906">
      <w:pPr>
        <w:rPr>
          <w:sz w:val="24"/>
          <w:szCs w:val="24"/>
        </w:rPr>
      </w:pPr>
      <w:r>
        <w:rPr>
          <w:sz w:val="24"/>
          <w:szCs w:val="24"/>
        </w:rPr>
        <w:t xml:space="preserve">Il permet de </w:t>
      </w:r>
      <w:r w:rsidR="00CC2386">
        <w:rPr>
          <w:sz w:val="24"/>
          <w:szCs w:val="24"/>
        </w:rPr>
        <w:t>créer un QR code lisible par toutes les applications de lecteurs de QR code</w:t>
      </w:r>
      <w:r w:rsidR="003A1175">
        <w:rPr>
          <w:sz w:val="24"/>
          <w:szCs w:val="24"/>
        </w:rPr>
        <w:t>s</w:t>
      </w:r>
      <w:r w:rsidR="00CC2386">
        <w:rPr>
          <w:sz w:val="24"/>
          <w:szCs w:val="24"/>
        </w:rPr>
        <w:t xml:space="preserve"> </w:t>
      </w:r>
      <w:r w:rsidR="003A1175">
        <w:rPr>
          <w:sz w:val="24"/>
          <w:szCs w:val="24"/>
        </w:rPr>
        <w:t>téléchargeables</w:t>
      </w:r>
      <w:r w:rsidR="00CC2386">
        <w:rPr>
          <w:sz w:val="24"/>
          <w:szCs w:val="24"/>
        </w:rPr>
        <w:t xml:space="preserve"> sur téléphones</w:t>
      </w:r>
      <w:r w:rsidR="003A1175">
        <w:rPr>
          <w:sz w:val="24"/>
          <w:szCs w:val="24"/>
        </w:rPr>
        <w:t xml:space="preserve"> ou tablettes</w:t>
      </w:r>
      <w:r w:rsidR="00CC2386">
        <w:rPr>
          <w:sz w:val="24"/>
          <w:szCs w:val="24"/>
        </w:rPr>
        <w:t>.</w:t>
      </w:r>
    </w:p>
    <w:p w:rsidR="00CC2386" w:rsidRDefault="00CC2386" w:rsidP="00562906">
      <w:pPr>
        <w:rPr>
          <w:sz w:val="24"/>
          <w:szCs w:val="24"/>
        </w:rPr>
      </w:pPr>
      <w:r>
        <w:rPr>
          <w:sz w:val="24"/>
          <w:szCs w:val="24"/>
        </w:rPr>
        <w:t xml:space="preserve">Ce générateur permet de créer un code </w:t>
      </w:r>
      <w:r w:rsidR="003A1175">
        <w:rPr>
          <w:sz w:val="24"/>
          <w:szCs w:val="24"/>
        </w:rPr>
        <w:t>donnant accès aux onglets suivants</w:t>
      </w:r>
      <w:r>
        <w:rPr>
          <w:sz w:val="24"/>
          <w:szCs w:val="24"/>
        </w:rPr>
        <w:t xml:space="preserve"> : </w:t>
      </w:r>
    </w:p>
    <w:p w:rsidR="00CC2386" w:rsidRDefault="00CC2386" w:rsidP="00CC23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LIEN</w:t>
      </w:r>
      <w:r w:rsidR="003A1175">
        <w:rPr>
          <w:sz w:val="24"/>
          <w:szCs w:val="24"/>
        </w:rPr>
        <w:t xml:space="preserve">S : </w:t>
      </w:r>
      <w:r>
        <w:rPr>
          <w:sz w:val="24"/>
          <w:szCs w:val="24"/>
        </w:rPr>
        <w:t xml:space="preserve">accès </w:t>
      </w:r>
      <w:r w:rsidR="00C31945">
        <w:rPr>
          <w:sz w:val="24"/>
          <w:szCs w:val="24"/>
        </w:rPr>
        <w:t>à</w:t>
      </w:r>
      <w:r>
        <w:rPr>
          <w:sz w:val="24"/>
          <w:szCs w:val="24"/>
        </w:rPr>
        <w:t xml:space="preserve"> un site via son URL </w:t>
      </w:r>
    </w:p>
    <w:p w:rsidR="00CC2386" w:rsidRDefault="00CC2386" w:rsidP="00CC23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TEXTE</w:t>
      </w:r>
      <w:r w:rsidR="003A1175">
        <w:rPr>
          <w:sz w:val="24"/>
          <w:szCs w:val="24"/>
        </w:rPr>
        <w:t xml:space="preserve">S : </w:t>
      </w:r>
      <w:r>
        <w:rPr>
          <w:sz w:val="24"/>
          <w:szCs w:val="24"/>
        </w:rPr>
        <w:t xml:space="preserve">accès à </w:t>
      </w:r>
      <w:r w:rsidR="003A1175">
        <w:rPr>
          <w:sz w:val="24"/>
          <w:szCs w:val="24"/>
        </w:rPr>
        <w:t>un</w:t>
      </w:r>
      <w:r>
        <w:rPr>
          <w:sz w:val="24"/>
          <w:szCs w:val="24"/>
        </w:rPr>
        <w:t xml:space="preserve"> texte enregistré (utile pour des jeux de pistes ou des renseignements rapide</w:t>
      </w:r>
      <w:r w:rsidR="003A1175">
        <w:rPr>
          <w:sz w:val="24"/>
          <w:szCs w:val="24"/>
        </w:rPr>
        <w:t>s</w:t>
      </w:r>
      <w:r>
        <w:rPr>
          <w:sz w:val="24"/>
          <w:szCs w:val="24"/>
        </w:rPr>
        <w:t xml:space="preserve"> sur un </w:t>
      </w:r>
      <w:r w:rsidR="00C31945">
        <w:rPr>
          <w:sz w:val="24"/>
          <w:szCs w:val="24"/>
        </w:rPr>
        <w:t>lieu</w:t>
      </w:r>
      <w:r>
        <w:rPr>
          <w:sz w:val="24"/>
          <w:szCs w:val="24"/>
        </w:rPr>
        <w:t xml:space="preserve">,…) </w:t>
      </w:r>
    </w:p>
    <w:p w:rsidR="003A1175" w:rsidRDefault="003A1175" w:rsidP="003A11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SMS : </w:t>
      </w:r>
      <w:r w:rsidR="00CC2386">
        <w:rPr>
          <w:sz w:val="24"/>
          <w:szCs w:val="24"/>
        </w:rPr>
        <w:t xml:space="preserve">accès à un </w:t>
      </w:r>
      <w:proofErr w:type="spellStart"/>
      <w:r w:rsidR="00CC2386">
        <w:rPr>
          <w:sz w:val="24"/>
          <w:szCs w:val="24"/>
        </w:rPr>
        <w:t>sms</w:t>
      </w:r>
      <w:proofErr w:type="spellEnd"/>
      <w:r w:rsidR="00CC2386">
        <w:rPr>
          <w:sz w:val="24"/>
          <w:szCs w:val="24"/>
        </w:rPr>
        <w:t xml:space="preserve"> configuré </w:t>
      </w:r>
    </w:p>
    <w:p w:rsidR="00CC2386" w:rsidRPr="003A1175" w:rsidRDefault="003A1175" w:rsidP="003A11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COURRIEL : </w:t>
      </w:r>
      <w:r w:rsidR="00CC2386" w:rsidRPr="003A1175">
        <w:rPr>
          <w:sz w:val="24"/>
          <w:szCs w:val="24"/>
        </w:rPr>
        <w:t>accès à un mail enregistré avec une adresse mail définie.</w:t>
      </w:r>
    </w:p>
    <w:p w:rsidR="00CC2386" w:rsidRDefault="003A1175" w:rsidP="00CC23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CONTACT : </w:t>
      </w:r>
      <w:r w:rsidR="00CC2386">
        <w:rPr>
          <w:sz w:val="24"/>
          <w:szCs w:val="24"/>
        </w:rPr>
        <w:t xml:space="preserve">accès à une fiche contact (coordonnées) </w:t>
      </w:r>
    </w:p>
    <w:p w:rsidR="00CC2386" w:rsidRDefault="00CC2386" w:rsidP="00CC23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GEOLOCALISATION</w:t>
      </w:r>
      <w:r w:rsidR="003A1175">
        <w:rPr>
          <w:sz w:val="24"/>
          <w:szCs w:val="24"/>
        </w:rPr>
        <w:t xml:space="preserve"> : </w:t>
      </w:r>
      <w:r>
        <w:rPr>
          <w:sz w:val="24"/>
          <w:szCs w:val="24"/>
        </w:rPr>
        <w:t xml:space="preserve">accès à un lieu localisé par ses coordonnées </w:t>
      </w:r>
      <w:r w:rsidR="003A1175">
        <w:rPr>
          <w:sz w:val="24"/>
          <w:szCs w:val="24"/>
        </w:rPr>
        <w:t>GPS</w:t>
      </w:r>
    </w:p>
    <w:p w:rsidR="00CC2386" w:rsidRDefault="003A1175" w:rsidP="00CC23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EVENEMENT : </w:t>
      </w:r>
      <w:r w:rsidR="00CC2386">
        <w:rPr>
          <w:sz w:val="24"/>
          <w:szCs w:val="24"/>
        </w:rPr>
        <w:t xml:space="preserve">accès </w:t>
      </w:r>
      <w:r w:rsidR="000976A4">
        <w:rPr>
          <w:sz w:val="24"/>
          <w:szCs w:val="24"/>
        </w:rPr>
        <w:t xml:space="preserve">à un événement avec une date et heure </w:t>
      </w:r>
    </w:p>
    <w:p w:rsidR="003E6423" w:rsidRPr="004D7691" w:rsidRDefault="003A1175" w:rsidP="003E64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CONNEXION WIFI : </w:t>
      </w:r>
      <w:r w:rsidR="000976A4">
        <w:rPr>
          <w:sz w:val="24"/>
          <w:szCs w:val="24"/>
        </w:rPr>
        <w:t>accès à un réseau wifi</w:t>
      </w:r>
    </w:p>
    <w:p w:rsidR="004D7691" w:rsidRDefault="004D7691" w:rsidP="003E6423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389890</wp:posOffset>
            </wp:positionV>
            <wp:extent cx="5524500" cy="3935095"/>
            <wp:effectExtent l="0" t="0" r="0" b="8255"/>
            <wp:wrapTight wrapText="bothSides">
              <wp:wrapPolygon edited="0">
                <wp:start x="0" y="0"/>
                <wp:lineTo x="0" y="21541"/>
                <wp:lineTo x="21526" y="21541"/>
                <wp:lineTo x="2152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309" cy="393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423">
        <w:rPr>
          <w:sz w:val="24"/>
          <w:szCs w:val="24"/>
        </w:rPr>
        <w:t>La présentation ci-des</w:t>
      </w:r>
      <w:r w:rsidR="003A1175">
        <w:rPr>
          <w:sz w:val="24"/>
          <w:szCs w:val="24"/>
        </w:rPr>
        <w:t>sous est une page de création dans l’onglet</w:t>
      </w:r>
      <w:r w:rsidR="003E6423">
        <w:rPr>
          <w:sz w:val="24"/>
          <w:szCs w:val="24"/>
        </w:rPr>
        <w:t xml:space="preserve"> LIEN montrant les différents é</w:t>
      </w:r>
      <w:r w:rsidR="003318EF">
        <w:rPr>
          <w:sz w:val="24"/>
          <w:szCs w:val="24"/>
        </w:rPr>
        <w:t xml:space="preserve">léments </w:t>
      </w:r>
      <w:proofErr w:type="gramStart"/>
      <w:r w:rsidR="003318EF">
        <w:rPr>
          <w:sz w:val="24"/>
          <w:szCs w:val="24"/>
        </w:rPr>
        <w:t xml:space="preserve">de </w:t>
      </w:r>
      <w:proofErr w:type="spellStart"/>
      <w:r w:rsidR="003318EF">
        <w:rPr>
          <w:sz w:val="24"/>
          <w:szCs w:val="24"/>
        </w:rPr>
        <w:t>E</w:t>
      </w:r>
      <w:r w:rsidR="003E6423">
        <w:rPr>
          <w:sz w:val="24"/>
          <w:szCs w:val="24"/>
        </w:rPr>
        <w:t>duQRcode</w:t>
      </w:r>
      <w:proofErr w:type="spellEnd"/>
      <w:proofErr w:type="gramEnd"/>
      <w:r w:rsidR="003E6423">
        <w:rPr>
          <w:sz w:val="24"/>
          <w:szCs w:val="24"/>
        </w:rPr>
        <w:t>.</w:t>
      </w:r>
    </w:p>
    <w:p w:rsidR="003A1175" w:rsidRDefault="003A1175" w:rsidP="003E6423">
      <w:pPr>
        <w:rPr>
          <w:sz w:val="24"/>
          <w:szCs w:val="24"/>
        </w:rPr>
      </w:pPr>
    </w:p>
    <w:p w:rsidR="00A50719" w:rsidRPr="003E6423" w:rsidRDefault="00C31945" w:rsidP="003E6423">
      <w:pPr>
        <w:rPr>
          <w:sz w:val="24"/>
          <w:szCs w:val="24"/>
        </w:rPr>
      </w:pPr>
      <w:r>
        <w:rPr>
          <w:sz w:val="24"/>
          <w:szCs w:val="24"/>
        </w:rPr>
        <w:t>Après avoir cliqué sur « Envoyer »</w:t>
      </w:r>
      <w:r w:rsidR="003318EF">
        <w:rPr>
          <w:sz w:val="24"/>
          <w:szCs w:val="24"/>
        </w:rPr>
        <w:t>,</w:t>
      </w:r>
      <w:r>
        <w:rPr>
          <w:sz w:val="24"/>
          <w:szCs w:val="24"/>
        </w:rPr>
        <w:t xml:space="preserve"> une page s’ouvre permettant de télécharger le </w:t>
      </w:r>
      <w:proofErr w:type="spellStart"/>
      <w:r>
        <w:rPr>
          <w:sz w:val="24"/>
          <w:szCs w:val="24"/>
        </w:rPr>
        <w:t>QRcode</w:t>
      </w:r>
      <w:proofErr w:type="spellEnd"/>
      <w:r>
        <w:rPr>
          <w:sz w:val="24"/>
          <w:szCs w:val="24"/>
        </w:rPr>
        <w:t xml:space="preserve"> généré pour pouvoir l’</w:t>
      </w:r>
      <w:r w:rsidR="004D7691">
        <w:rPr>
          <w:sz w:val="24"/>
          <w:szCs w:val="24"/>
        </w:rPr>
        <w:t>utiliser</w:t>
      </w:r>
      <w:r w:rsidR="003318EF">
        <w:rPr>
          <w:sz w:val="24"/>
          <w:szCs w:val="24"/>
        </w:rPr>
        <w:t>.</w:t>
      </w:r>
      <w:bookmarkStart w:id="0" w:name="_GoBack"/>
      <w:bookmarkEnd w:id="0"/>
    </w:p>
    <w:sectPr w:rsidR="00A50719" w:rsidRPr="003E6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0DFD"/>
    <w:multiLevelType w:val="hybridMultilevel"/>
    <w:tmpl w:val="D6A4E368"/>
    <w:lvl w:ilvl="0" w:tplc="299497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06"/>
    <w:rsid w:val="000976A4"/>
    <w:rsid w:val="000F39DF"/>
    <w:rsid w:val="00213E6F"/>
    <w:rsid w:val="003318EF"/>
    <w:rsid w:val="003A1175"/>
    <w:rsid w:val="003E6423"/>
    <w:rsid w:val="004D7691"/>
    <w:rsid w:val="00562906"/>
    <w:rsid w:val="006208D3"/>
    <w:rsid w:val="00A50719"/>
    <w:rsid w:val="00C31945"/>
    <w:rsid w:val="00C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3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9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3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-qrcodes.ac-versaille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</dc:creator>
  <cp:keywords/>
  <dc:description/>
  <cp:lastModifiedBy>Utilisateur Windows</cp:lastModifiedBy>
  <cp:revision>6</cp:revision>
  <dcterms:created xsi:type="dcterms:W3CDTF">2017-05-30T09:19:00Z</dcterms:created>
  <dcterms:modified xsi:type="dcterms:W3CDTF">2017-05-30T11:50:00Z</dcterms:modified>
</cp:coreProperties>
</file>